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4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593"/>
      </w:tblGrid>
      <w:tr w:rsidR="00D46E0B" w:rsidRPr="00D46E0B" w14:paraId="4D1203E9" w14:textId="77777777" w:rsidTr="00E849DB">
        <w:trPr>
          <w:trHeight w:val="854"/>
        </w:trPr>
        <w:tc>
          <w:tcPr>
            <w:tcW w:w="4254" w:type="dxa"/>
          </w:tcPr>
          <w:p w14:paraId="35E3582D" w14:textId="77777777" w:rsidR="00582E72" w:rsidRPr="00D46E0B" w:rsidRDefault="00582E72" w:rsidP="00E849DB">
            <w:pPr>
              <w:jc w:val="center"/>
              <w:rPr>
                <w:color w:val="000000" w:themeColor="text1"/>
                <w:sz w:val="26"/>
                <w:szCs w:val="26"/>
              </w:rPr>
            </w:pPr>
            <w:r w:rsidRPr="00D46E0B">
              <w:rPr>
                <w:color w:val="000000" w:themeColor="text1"/>
                <w:sz w:val="26"/>
                <w:szCs w:val="26"/>
              </w:rPr>
              <w:t>ĐẠI HỌC THÁI NGUYÊN</w:t>
            </w:r>
          </w:p>
          <w:p w14:paraId="6DBA92F5" w14:textId="77777777" w:rsidR="00582E72" w:rsidRPr="00D46E0B" w:rsidRDefault="00582E72" w:rsidP="00E849DB">
            <w:pPr>
              <w:jc w:val="center"/>
              <w:rPr>
                <w:b/>
                <w:color w:val="000000" w:themeColor="text1"/>
                <w:sz w:val="26"/>
                <w:szCs w:val="26"/>
              </w:rPr>
            </w:pPr>
            <w:r w:rsidRPr="00D46E0B">
              <w:rPr>
                <w:b/>
                <w:noProof/>
                <w:color w:val="000000" w:themeColor="text1"/>
                <w:sz w:val="26"/>
                <w:szCs w:val="26"/>
              </w:rPr>
              <mc:AlternateContent>
                <mc:Choice Requires="wps">
                  <w:drawing>
                    <wp:anchor distT="0" distB="0" distL="114300" distR="114300" simplePos="0" relativeHeight="251659264" behindDoc="0" locked="0" layoutInCell="1" allowOverlap="1" wp14:anchorId="1024F6B0" wp14:editId="751881AB">
                      <wp:simplePos x="0" y="0"/>
                      <wp:positionH relativeFrom="column">
                        <wp:posOffset>636270</wp:posOffset>
                      </wp:positionH>
                      <wp:positionV relativeFrom="paragraph">
                        <wp:posOffset>188595</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5B97B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14.85pt" to="150.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" strokecolor="black [3200]" strokeweight=".5pt">
                      <v:stroke joinstyle="miter"/>
                    </v:line>
                  </w:pict>
                </mc:Fallback>
              </mc:AlternateContent>
            </w:r>
            <w:r w:rsidRPr="00D46E0B">
              <w:rPr>
                <w:b/>
                <w:color w:val="000000" w:themeColor="text1"/>
                <w:sz w:val="26"/>
                <w:szCs w:val="26"/>
              </w:rPr>
              <w:t>TRƯỜNG ĐH KINH TẾ &amp; QTKD</w:t>
            </w:r>
          </w:p>
        </w:tc>
        <w:tc>
          <w:tcPr>
            <w:tcW w:w="5593" w:type="dxa"/>
          </w:tcPr>
          <w:p w14:paraId="29A4AE53" w14:textId="77777777" w:rsidR="00582E72" w:rsidRPr="00D46E0B" w:rsidRDefault="00582E72" w:rsidP="00E849DB">
            <w:pPr>
              <w:ind w:right="359"/>
              <w:jc w:val="center"/>
              <w:rPr>
                <w:b/>
                <w:color w:val="000000" w:themeColor="text1"/>
              </w:rPr>
            </w:pPr>
            <w:r w:rsidRPr="00D46E0B">
              <w:rPr>
                <w:b/>
                <w:color w:val="000000" w:themeColor="text1"/>
              </w:rPr>
              <w:t>CỘNG HÒA XÃ HỘI CHỦ NGHĨA VIỆT NAM</w:t>
            </w:r>
          </w:p>
          <w:p w14:paraId="2DC08098" w14:textId="77777777" w:rsidR="00582E72" w:rsidRPr="00D46E0B" w:rsidRDefault="00582E72" w:rsidP="00E849DB">
            <w:pPr>
              <w:jc w:val="center"/>
              <w:rPr>
                <w:b/>
                <w:color w:val="000000" w:themeColor="text1"/>
                <w:sz w:val="26"/>
                <w:szCs w:val="26"/>
              </w:rPr>
            </w:pPr>
            <w:r w:rsidRPr="00D46E0B">
              <w:rPr>
                <w:b/>
                <w:noProof/>
                <w:color w:val="000000" w:themeColor="text1"/>
                <w:sz w:val="26"/>
                <w:szCs w:val="26"/>
              </w:rPr>
              <mc:AlternateContent>
                <mc:Choice Requires="wps">
                  <w:drawing>
                    <wp:anchor distT="0" distB="0" distL="114300" distR="114300" simplePos="0" relativeHeight="251660288" behindDoc="0" locked="0" layoutInCell="1" allowOverlap="1" wp14:anchorId="4833851E" wp14:editId="7B869D72">
                      <wp:simplePos x="0" y="0"/>
                      <wp:positionH relativeFrom="column">
                        <wp:posOffset>687705</wp:posOffset>
                      </wp:positionH>
                      <wp:positionV relativeFrom="paragraph">
                        <wp:posOffset>194945</wp:posOffset>
                      </wp:positionV>
                      <wp:extent cx="2019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607FC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15pt,15.35pt" to="213.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XBtAEAALcDAAAOAAAAZHJzL2Uyb0RvYy54bWysU8GOEzEMvSPxD1HudKbLC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" strokecolor="black [3200]" strokeweight=".5pt">
                      <v:stroke joinstyle="miter"/>
                    </v:line>
                  </w:pict>
                </mc:Fallback>
              </mc:AlternateContent>
            </w:r>
            <w:r w:rsidRPr="00D46E0B">
              <w:rPr>
                <w:b/>
                <w:color w:val="000000" w:themeColor="text1"/>
                <w:sz w:val="26"/>
                <w:szCs w:val="26"/>
              </w:rPr>
              <w:t>Độc lập - Tự do - Hạnh phúc</w:t>
            </w:r>
          </w:p>
        </w:tc>
      </w:tr>
    </w:tbl>
    <w:p w14:paraId="472CE06E" w14:textId="77777777" w:rsidR="00582E72" w:rsidRPr="00D46E0B" w:rsidRDefault="00582E72" w:rsidP="00582E72">
      <w:pPr>
        <w:spacing w:before="120" w:line="360" w:lineRule="auto"/>
        <w:jc w:val="center"/>
        <w:rPr>
          <w:b/>
          <w:color w:val="000000" w:themeColor="text1"/>
          <w:sz w:val="28"/>
        </w:rPr>
      </w:pPr>
      <w:r w:rsidRPr="00D46E0B">
        <w:rPr>
          <w:b/>
          <w:color w:val="000000" w:themeColor="text1"/>
          <w:sz w:val="28"/>
        </w:rPr>
        <w:t xml:space="preserve">CHUẨN ĐẦU RA </w:t>
      </w:r>
    </w:p>
    <w:p w14:paraId="1FAAAD2F" w14:textId="1335A837" w:rsidR="00582E72" w:rsidRPr="00D46E0B" w:rsidRDefault="00582E72" w:rsidP="00582E72">
      <w:pPr>
        <w:spacing w:line="360" w:lineRule="auto"/>
        <w:jc w:val="center"/>
        <w:rPr>
          <w:b/>
          <w:color w:val="000000" w:themeColor="text1"/>
          <w:sz w:val="28"/>
          <w:lang w:val="vi-VN"/>
        </w:rPr>
      </w:pPr>
      <w:r w:rsidRPr="00D46E0B">
        <w:rPr>
          <w:b/>
          <w:color w:val="000000" w:themeColor="text1"/>
          <w:sz w:val="28"/>
        </w:rPr>
        <w:t>CHƯƠNG TRÌNH ĐÀO TẠO</w:t>
      </w:r>
      <w:r w:rsidRPr="00D46E0B">
        <w:rPr>
          <w:b/>
          <w:color w:val="000000" w:themeColor="text1"/>
          <w:sz w:val="28"/>
          <w:lang w:val="vi-VN"/>
        </w:rPr>
        <w:t xml:space="preserve"> </w:t>
      </w:r>
      <w:r w:rsidRPr="00D46E0B">
        <w:rPr>
          <w:b/>
          <w:color w:val="000000" w:themeColor="text1"/>
          <w:sz w:val="28"/>
          <w:szCs w:val="26"/>
        </w:rPr>
        <w:t>KINH TẾ PHÁT TRIỂN</w:t>
      </w:r>
    </w:p>
    <w:p w14:paraId="71C2BA04" w14:textId="3E138C86" w:rsidR="00582E72" w:rsidRPr="00D46E0B" w:rsidRDefault="00582E72" w:rsidP="00582E72">
      <w:pPr>
        <w:spacing w:before="60" w:after="60" w:line="312" w:lineRule="auto"/>
        <w:jc w:val="center"/>
        <w:rPr>
          <w:i/>
          <w:color w:val="000000" w:themeColor="text1"/>
          <w:sz w:val="26"/>
          <w:szCs w:val="26"/>
          <w:lang w:val="da-DK"/>
        </w:rPr>
      </w:pPr>
      <w:bookmarkStart w:id="0" w:name="_GoBack"/>
      <w:bookmarkEnd w:id="0"/>
    </w:p>
    <w:tbl>
      <w:tblPr>
        <w:tblStyle w:val="TableGrid"/>
        <w:tblW w:w="9918" w:type="dxa"/>
        <w:jc w:val="center"/>
        <w:tblLook w:val="04A0" w:firstRow="1" w:lastRow="0" w:firstColumn="1" w:lastColumn="0" w:noHBand="0" w:noVBand="1"/>
      </w:tblPr>
      <w:tblGrid>
        <w:gridCol w:w="4423"/>
        <w:gridCol w:w="430"/>
        <w:gridCol w:w="5065"/>
      </w:tblGrid>
      <w:tr w:rsidR="00D46E0B" w:rsidRPr="00D46E0B" w14:paraId="00DB9556" w14:textId="77777777" w:rsidTr="00EB6E25">
        <w:trPr>
          <w:jc w:val="center"/>
        </w:trPr>
        <w:tc>
          <w:tcPr>
            <w:tcW w:w="4423" w:type="dxa"/>
            <w:vAlign w:val="center"/>
          </w:tcPr>
          <w:p w14:paraId="56671267" w14:textId="1B88FAAF"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 xml:space="preserve">CHƯƠNG TRÌNH </w:t>
            </w:r>
            <w:r w:rsidRPr="00D46E0B">
              <w:rPr>
                <w:b/>
                <w:color w:val="000000" w:themeColor="text1"/>
                <w:sz w:val="26"/>
                <w:szCs w:val="26"/>
              </w:rPr>
              <w:br/>
            </w:r>
            <w:r w:rsidR="00205A4E">
              <w:rPr>
                <w:color w:val="000000" w:themeColor="text1"/>
                <w:sz w:val="26"/>
                <w:szCs w:val="26"/>
              </w:rPr>
              <w:t>(PROGRAMME)</w:t>
            </w:r>
          </w:p>
        </w:tc>
        <w:tc>
          <w:tcPr>
            <w:tcW w:w="430" w:type="dxa"/>
          </w:tcPr>
          <w:p w14:paraId="4B39E96F" w14:textId="77777777"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w:t>
            </w:r>
          </w:p>
        </w:tc>
        <w:tc>
          <w:tcPr>
            <w:tcW w:w="5065" w:type="dxa"/>
          </w:tcPr>
          <w:p w14:paraId="06C34B13" w14:textId="77777777" w:rsidR="00CD7F79" w:rsidRPr="00D46E0B" w:rsidRDefault="00CD7F79" w:rsidP="00F90E98">
            <w:pPr>
              <w:spacing w:before="40" w:after="40" w:line="312" w:lineRule="auto"/>
              <w:rPr>
                <w:b/>
                <w:color w:val="000000" w:themeColor="text1"/>
                <w:sz w:val="24"/>
                <w:szCs w:val="24"/>
                <w:lang w:val="vi-VN"/>
              </w:rPr>
            </w:pPr>
            <w:r w:rsidRPr="00D46E0B">
              <w:rPr>
                <w:b/>
                <w:color w:val="000000" w:themeColor="text1"/>
                <w:sz w:val="24"/>
                <w:szCs w:val="24"/>
                <w:lang w:val="vi-VN"/>
              </w:rPr>
              <w:t>THẠC SĨ KINH TẾ PHÁT TRIỂN</w:t>
            </w:r>
          </w:p>
          <w:p w14:paraId="07BD365F" w14:textId="371EB97C" w:rsidR="00582E72" w:rsidRPr="00D46E0B" w:rsidRDefault="00EB6E25" w:rsidP="00F90E98">
            <w:pPr>
              <w:spacing w:before="40" w:after="40" w:line="312" w:lineRule="auto"/>
              <w:rPr>
                <w:b/>
                <w:color w:val="000000" w:themeColor="text1"/>
                <w:sz w:val="26"/>
                <w:szCs w:val="26"/>
              </w:rPr>
            </w:pPr>
            <w:r>
              <w:rPr>
                <w:bCs/>
                <w:color w:val="000000" w:themeColor="text1"/>
                <w:sz w:val="24"/>
                <w:szCs w:val="24"/>
              </w:rPr>
              <w:t>(</w:t>
            </w:r>
            <w:r w:rsidR="00CD7F79" w:rsidRPr="00D46E0B">
              <w:rPr>
                <w:bCs/>
                <w:color w:val="000000" w:themeColor="text1"/>
                <w:sz w:val="24"/>
                <w:szCs w:val="24"/>
                <w:lang w:val="vi-VN"/>
              </w:rPr>
              <w:t>MASTER OF D</w:t>
            </w:r>
            <w:r w:rsidR="00CD7F79" w:rsidRPr="00D46E0B">
              <w:rPr>
                <w:bCs/>
                <w:color w:val="000000" w:themeColor="text1"/>
                <w:sz w:val="24"/>
                <w:szCs w:val="24"/>
              </w:rPr>
              <w:t>EVELOPMENT</w:t>
            </w:r>
            <w:r w:rsidR="00D46E0B" w:rsidRPr="00D46E0B">
              <w:rPr>
                <w:bCs/>
                <w:color w:val="000000" w:themeColor="text1"/>
                <w:sz w:val="24"/>
                <w:szCs w:val="24"/>
                <w:lang w:val="vi-VN"/>
              </w:rPr>
              <w:t xml:space="preserve"> </w:t>
            </w:r>
            <w:r w:rsidR="00CD7F79" w:rsidRPr="00D46E0B">
              <w:rPr>
                <w:bCs/>
                <w:color w:val="000000" w:themeColor="text1"/>
                <w:sz w:val="24"/>
                <w:szCs w:val="24"/>
              </w:rPr>
              <w:t>ECONOMICS</w:t>
            </w:r>
            <w:r>
              <w:rPr>
                <w:bCs/>
                <w:color w:val="000000" w:themeColor="text1"/>
                <w:sz w:val="24"/>
                <w:szCs w:val="24"/>
              </w:rPr>
              <w:t>)</w:t>
            </w:r>
          </w:p>
        </w:tc>
      </w:tr>
      <w:tr w:rsidR="00D46E0B" w:rsidRPr="00D46E0B" w14:paraId="2B1F9C8F" w14:textId="77777777" w:rsidTr="00EB6E25">
        <w:trPr>
          <w:jc w:val="center"/>
        </w:trPr>
        <w:tc>
          <w:tcPr>
            <w:tcW w:w="4423" w:type="dxa"/>
            <w:vAlign w:val="center"/>
          </w:tcPr>
          <w:p w14:paraId="02FCA7EA" w14:textId="4275905F" w:rsidR="00582E72" w:rsidRPr="00D46E0B" w:rsidRDefault="0007498A" w:rsidP="00F90E98">
            <w:pPr>
              <w:spacing w:before="40" w:after="40" w:line="312" w:lineRule="auto"/>
              <w:rPr>
                <w:b/>
                <w:color w:val="000000" w:themeColor="text1"/>
                <w:sz w:val="26"/>
                <w:szCs w:val="26"/>
              </w:rPr>
            </w:pPr>
            <w:r>
              <w:rPr>
                <w:b/>
                <w:color w:val="000000" w:themeColor="text1"/>
                <w:sz w:val="26"/>
                <w:szCs w:val="26"/>
              </w:rPr>
              <w:t>TRÌNH ĐỘ ĐÀO TẠO</w:t>
            </w:r>
            <w:r w:rsidR="00582E72" w:rsidRPr="00D46E0B">
              <w:rPr>
                <w:b/>
                <w:color w:val="000000" w:themeColor="text1"/>
                <w:sz w:val="26"/>
                <w:szCs w:val="26"/>
              </w:rPr>
              <w:br/>
            </w:r>
            <w:r w:rsidR="00582E72" w:rsidRPr="00D46E0B">
              <w:rPr>
                <w:color w:val="000000" w:themeColor="text1"/>
                <w:sz w:val="26"/>
                <w:szCs w:val="26"/>
              </w:rPr>
              <w:t>(LEVEL OF EDUCATION)</w:t>
            </w:r>
          </w:p>
        </w:tc>
        <w:tc>
          <w:tcPr>
            <w:tcW w:w="430" w:type="dxa"/>
          </w:tcPr>
          <w:p w14:paraId="31C25ACE" w14:textId="245383A2" w:rsidR="00582E72" w:rsidRPr="00D46E0B" w:rsidRDefault="00D46E0B" w:rsidP="00F90E98">
            <w:pPr>
              <w:spacing w:before="40" w:after="40" w:line="312" w:lineRule="auto"/>
              <w:rPr>
                <w:b/>
                <w:color w:val="000000" w:themeColor="text1"/>
                <w:sz w:val="26"/>
                <w:szCs w:val="26"/>
                <w:lang w:val="vi-VN"/>
              </w:rPr>
            </w:pPr>
            <w:r>
              <w:rPr>
                <w:b/>
                <w:color w:val="000000" w:themeColor="text1"/>
                <w:sz w:val="26"/>
                <w:szCs w:val="26"/>
                <w:lang w:val="vi-VN"/>
              </w:rPr>
              <w:t>:</w:t>
            </w:r>
          </w:p>
        </w:tc>
        <w:tc>
          <w:tcPr>
            <w:tcW w:w="5065" w:type="dxa"/>
          </w:tcPr>
          <w:p w14:paraId="0251CCE8" w14:textId="77777777"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 xml:space="preserve">THẠC SĨ </w:t>
            </w:r>
          </w:p>
          <w:p w14:paraId="082268EA" w14:textId="402E0B78" w:rsidR="00582E72" w:rsidRPr="00D46E0B" w:rsidRDefault="00582E72" w:rsidP="00F90E98">
            <w:pPr>
              <w:spacing w:before="40" w:after="40" w:line="312" w:lineRule="auto"/>
              <w:rPr>
                <w:color w:val="000000" w:themeColor="text1"/>
                <w:sz w:val="26"/>
                <w:szCs w:val="26"/>
                <w:lang w:val="da-DK"/>
              </w:rPr>
            </w:pPr>
            <w:r w:rsidRPr="00D46E0B">
              <w:rPr>
                <w:color w:val="000000" w:themeColor="text1"/>
                <w:sz w:val="26"/>
                <w:szCs w:val="26"/>
              </w:rPr>
              <w:t>(</w:t>
            </w:r>
            <w:r w:rsidR="00D46E0B" w:rsidRPr="00D46E0B">
              <w:rPr>
                <w:bCs/>
                <w:color w:val="000000" w:themeColor="text1"/>
                <w:sz w:val="24"/>
                <w:szCs w:val="24"/>
                <w:lang w:val="vi-VN"/>
              </w:rPr>
              <w:t>MASTER</w:t>
            </w:r>
            <w:r w:rsidRPr="00D46E0B">
              <w:rPr>
                <w:color w:val="000000" w:themeColor="text1"/>
                <w:sz w:val="26"/>
                <w:szCs w:val="26"/>
              </w:rPr>
              <w:t>)</w:t>
            </w:r>
          </w:p>
        </w:tc>
      </w:tr>
      <w:tr w:rsidR="00D46E0B" w:rsidRPr="00D46E0B" w14:paraId="4DD6582E" w14:textId="77777777" w:rsidTr="00EB6E25">
        <w:trPr>
          <w:jc w:val="center"/>
        </w:trPr>
        <w:tc>
          <w:tcPr>
            <w:tcW w:w="4423" w:type="dxa"/>
            <w:vAlign w:val="center"/>
          </w:tcPr>
          <w:p w14:paraId="76C5D6FA" w14:textId="5D148BA2"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 xml:space="preserve">NGÀNH ĐÀO TẠO </w:t>
            </w:r>
          </w:p>
          <w:p w14:paraId="1ED51FC8" w14:textId="77777777" w:rsidR="00582E72" w:rsidRPr="00D46E0B" w:rsidRDefault="00582E72" w:rsidP="00F90E98">
            <w:pPr>
              <w:spacing w:before="40" w:after="40" w:line="312" w:lineRule="auto"/>
              <w:rPr>
                <w:color w:val="000000" w:themeColor="text1"/>
                <w:sz w:val="26"/>
                <w:szCs w:val="26"/>
              </w:rPr>
            </w:pPr>
            <w:r w:rsidRPr="00D46E0B">
              <w:rPr>
                <w:color w:val="000000" w:themeColor="text1"/>
                <w:sz w:val="26"/>
                <w:szCs w:val="26"/>
              </w:rPr>
              <w:t>(MAJOR)</w:t>
            </w:r>
          </w:p>
        </w:tc>
        <w:tc>
          <w:tcPr>
            <w:tcW w:w="430" w:type="dxa"/>
          </w:tcPr>
          <w:p w14:paraId="71310D8D" w14:textId="77777777" w:rsidR="00582E72" w:rsidRPr="00D46E0B" w:rsidRDefault="00582E72" w:rsidP="00F90E98">
            <w:pPr>
              <w:spacing w:before="40" w:after="40" w:line="312" w:lineRule="auto"/>
              <w:rPr>
                <w:b/>
                <w:color w:val="000000" w:themeColor="text1"/>
                <w:sz w:val="26"/>
                <w:szCs w:val="26"/>
                <w:lang w:val="da-DK"/>
              </w:rPr>
            </w:pPr>
            <w:r w:rsidRPr="00D46E0B">
              <w:rPr>
                <w:b/>
                <w:color w:val="000000" w:themeColor="text1"/>
                <w:sz w:val="26"/>
                <w:szCs w:val="26"/>
                <w:lang w:val="da-DK"/>
              </w:rPr>
              <w:t>:</w:t>
            </w:r>
          </w:p>
        </w:tc>
        <w:tc>
          <w:tcPr>
            <w:tcW w:w="5065" w:type="dxa"/>
          </w:tcPr>
          <w:p w14:paraId="22940ED8" w14:textId="77777777"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KINH TẾ PHÁT TRIỂN</w:t>
            </w:r>
          </w:p>
          <w:p w14:paraId="01E1C885" w14:textId="354D73BC" w:rsidR="00582E72" w:rsidRPr="00D46E0B" w:rsidRDefault="00582E72" w:rsidP="00F90E98">
            <w:pPr>
              <w:spacing w:before="40" w:after="40" w:line="312" w:lineRule="auto"/>
              <w:rPr>
                <w:color w:val="000000" w:themeColor="text1"/>
                <w:sz w:val="26"/>
                <w:szCs w:val="26"/>
                <w:lang w:val="da-DK"/>
              </w:rPr>
            </w:pPr>
            <w:r w:rsidRPr="00D46E0B">
              <w:rPr>
                <w:color w:val="000000" w:themeColor="text1"/>
                <w:sz w:val="26"/>
                <w:szCs w:val="26"/>
              </w:rPr>
              <w:t>(DEVELOPMENT</w:t>
            </w:r>
            <w:r w:rsidR="00D46E0B" w:rsidRPr="00D46E0B">
              <w:rPr>
                <w:color w:val="000000" w:themeColor="text1"/>
                <w:sz w:val="26"/>
                <w:szCs w:val="26"/>
                <w:lang w:val="vi-VN"/>
              </w:rPr>
              <w:t xml:space="preserve"> </w:t>
            </w:r>
            <w:r w:rsidRPr="00D46E0B">
              <w:rPr>
                <w:color w:val="000000" w:themeColor="text1"/>
                <w:sz w:val="26"/>
                <w:szCs w:val="26"/>
              </w:rPr>
              <w:t>ECONOMICS)</w:t>
            </w:r>
          </w:p>
        </w:tc>
      </w:tr>
      <w:tr w:rsidR="00D46E0B" w:rsidRPr="00D46E0B" w14:paraId="3F1FB639" w14:textId="77777777" w:rsidTr="00EB6E25">
        <w:trPr>
          <w:jc w:val="center"/>
        </w:trPr>
        <w:tc>
          <w:tcPr>
            <w:tcW w:w="4423" w:type="dxa"/>
            <w:vAlign w:val="center"/>
          </w:tcPr>
          <w:p w14:paraId="3301A997" w14:textId="783DBD82"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 xml:space="preserve">MÃ NGÀNH ĐÀO TẠO  </w:t>
            </w:r>
          </w:p>
          <w:p w14:paraId="61D3DE45" w14:textId="77777777" w:rsidR="00582E72" w:rsidRPr="00D46E0B" w:rsidRDefault="00582E72" w:rsidP="00F90E98">
            <w:pPr>
              <w:spacing w:before="40" w:after="40" w:line="312" w:lineRule="auto"/>
              <w:rPr>
                <w:color w:val="000000" w:themeColor="text1"/>
                <w:sz w:val="26"/>
                <w:szCs w:val="26"/>
              </w:rPr>
            </w:pPr>
            <w:r w:rsidRPr="00D46E0B">
              <w:rPr>
                <w:color w:val="000000" w:themeColor="text1"/>
                <w:sz w:val="26"/>
                <w:szCs w:val="26"/>
              </w:rPr>
              <w:t>(CODE)</w:t>
            </w:r>
          </w:p>
        </w:tc>
        <w:tc>
          <w:tcPr>
            <w:tcW w:w="430" w:type="dxa"/>
          </w:tcPr>
          <w:p w14:paraId="1802E3CC" w14:textId="77777777" w:rsidR="00582E72" w:rsidRPr="00D46E0B" w:rsidRDefault="00582E72" w:rsidP="00F90E98">
            <w:pPr>
              <w:spacing w:before="40" w:after="40" w:line="312" w:lineRule="auto"/>
              <w:rPr>
                <w:b/>
                <w:color w:val="000000" w:themeColor="text1"/>
                <w:sz w:val="26"/>
                <w:szCs w:val="26"/>
                <w:lang w:val="da-DK"/>
              </w:rPr>
            </w:pPr>
            <w:r w:rsidRPr="00D46E0B">
              <w:rPr>
                <w:b/>
                <w:color w:val="000000" w:themeColor="text1"/>
                <w:sz w:val="26"/>
                <w:szCs w:val="26"/>
                <w:lang w:val="da-DK"/>
              </w:rPr>
              <w:t>:</w:t>
            </w:r>
          </w:p>
        </w:tc>
        <w:tc>
          <w:tcPr>
            <w:tcW w:w="5065" w:type="dxa"/>
          </w:tcPr>
          <w:p w14:paraId="41E9BDB6" w14:textId="608EAC7D" w:rsidR="00582E72" w:rsidRPr="00D46E0B" w:rsidRDefault="00582E72" w:rsidP="00F90E98">
            <w:pPr>
              <w:spacing w:before="40" w:after="40" w:line="312" w:lineRule="auto"/>
              <w:rPr>
                <w:color w:val="000000" w:themeColor="text1"/>
                <w:sz w:val="26"/>
                <w:szCs w:val="26"/>
                <w:lang w:val="da-DK"/>
              </w:rPr>
            </w:pPr>
            <w:r w:rsidRPr="00D46E0B">
              <w:rPr>
                <w:b/>
                <w:color w:val="000000" w:themeColor="text1"/>
                <w:sz w:val="26"/>
                <w:szCs w:val="26"/>
              </w:rPr>
              <w:t>8.31.01.05</w:t>
            </w:r>
          </w:p>
        </w:tc>
      </w:tr>
      <w:tr w:rsidR="00D46E0B" w:rsidRPr="00D46E0B" w14:paraId="3D059536" w14:textId="77777777" w:rsidTr="00EB6E25">
        <w:trPr>
          <w:jc w:val="center"/>
        </w:trPr>
        <w:tc>
          <w:tcPr>
            <w:tcW w:w="4423" w:type="dxa"/>
            <w:vAlign w:val="center"/>
          </w:tcPr>
          <w:p w14:paraId="3E9E9102" w14:textId="48A43C55"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 xml:space="preserve">HÌNH THỨC ĐÀO TẠO </w:t>
            </w:r>
          </w:p>
          <w:p w14:paraId="642DCD92" w14:textId="77777777" w:rsidR="00582E72" w:rsidRPr="00D46E0B" w:rsidRDefault="00582E72" w:rsidP="00F90E98">
            <w:pPr>
              <w:spacing w:before="40" w:after="40" w:line="312" w:lineRule="auto"/>
              <w:rPr>
                <w:color w:val="000000" w:themeColor="text1"/>
                <w:sz w:val="26"/>
                <w:szCs w:val="26"/>
              </w:rPr>
            </w:pPr>
            <w:r w:rsidRPr="00D46E0B">
              <w:rPr>
                <w:color w:val="000000" w:themeColor="text1"/>
                <w:sz w:val="26"/>
                <w:szCs w:val="26"/>
              </w:rPr>
              <w:t>(</w:t>
            </w:r>
            <w:r w:rsidRPr="00D46E0B">
              <w:rPr>
                <w:bCs/>
                <w:color w:val="000000" w:themeColor="text1"/>
                <w:sz w:val="26"/>
                <w:szCs w:val="26"/>
                <w:lang w:val="nl-NL"/>
              </w:rPr>
              <w:t>TYPE OF EDUCATION</w:t>
            </w:r>
            <w:r w:rsidRPr="00D46E0B">
              <w:rPr>
                <w:color w:val="000000" w:themeColor="text1"/>
                <w:sz w:val="26"/>
                <w:szCs w:val="26"/>
              </w:rPr>
              <w:t>)</w:t>
            </w:r>
          </w:p>
        </w:tc>
        <w:tc>
          <w:tcPr>
            <w:tcW w:w="430" w:type="dxa"/>
          </w:tcPr>
          <w:p w14:paraId="4C343DB1" w14:textId="77777777" w:rsidR="00582E72" w:rsidRPr="00D46E0B" w:rsidRDefault="00582E72" w:rsidP="00F90E98">
            <w:pPr>
              <w:spacing w:before="40" w:after="40" w:line="312" w:lineRule="auto"/>
              <w:rPr>
                <w:b/>
                <w:color w:val="000000" w:themeColor="text1"/>
                <w:sz w:val="26"/>
                <w:szCs w:val="26"/>
                <w:lang w:val="da-DK"/>
              </w:rPr>
            </w:pPr>
            <w:r w:rsidRPr="00D46E0B">
              <w:rPr>
                <w:b/>
                <w:color w:val="000000" w:themeColor="text1"/>
                <w:sz w:val="26"/>
                <w:szCs w:val="26"/>
                <w:lang w:val="da-DK"/>
              </w:rPr>
              <w:t>:</w:t>
            </w:r>
          </w:p>
        </w:tc>
        <w:tc>
          <w:tcPr>
            <w:tcW w:w="5065" w:type="dxa"/>
          </w:tcPr>
          <w:p w14:paraId="128A65C4" w14:textId="77777777" w:rsidR="00F90E98" w:rsidRDefault="00F90E98" w:rsidP="00F90E98">
            <w:pPr>
              <w:spacing w:before="40" w:after="40" w:line="312" w:lineRule="auto"/>
              <w:rPr>
                <w:b/>
                <w:sz w:val="26"/>
                <w:szCs w:val="26"/>
              </w:rPr>
            </w:pPr>
            <w:r>
              <w:rPr>
                <w:b/>
                <w:sz w:val="26"/>
                <w:szCs w:val="26"/>
              </w:rPr>
              <w:t xml:space="preserve">CHÍNH QUY/VỪA LÀM VỪA HỌC </w:t>
            </w:r>
          </w:p>
          <w:p w14:paraId="0B2F9F79" w14:textId="626ED3C9" w:rsidR="00582E72" w:rsidRPr="00D46E0B" w:rsidRDefault="00F90E98" w:rsidP="00F90E98">
            <w:pPr>
              <w:spacing w:before="40" w:after="40" w:line="312" w:lineRule="auto"/>
              <w:rPr>
                <w:color w:val="000000" w:themeColor="text1"/>
                <w:sz w:val="26"/>
                <w:szCs w:val="26"/>
                <w:lang w:val="da-DK"/>
              </w:rPr>
            </w:pPr>
            <w:r>
              <w:rPr>
                <w:sz w:val="26"/>
                <w:szCs w:val="26"/>
              </w:rPr>
              <w:t>(FULL-TIME/PART-TIME)</w:t>
            </w:r>
          </w:p>
        </w:tc>
      </w:tr>
      <w:tr w:rsidR="00D46E0B" w:rsidRPr="00897834" w14:paraId="18C05ACB" w14:textId="77777777" w:rsidTr="00EB6E25">
        <w:trPr>
          <w:trHeight w:val="843"/>
          <w:jc w:val="center"/>
        </w:trPr>
        <w:tc>
          <w:tcPr>
            <w:tcW w:w="4423" w:type="dxa"/>
            <w:vAlign w:val="center"/>
          </w:tcPr>
          <w:p w14:paraId="1A3A118F" w14:textId="5FAB52D5" w:rsidR="00582E72" w:rsidRPr="00D46E0B" w:rsidRDefault="00582E72" w:rsidP="00F90E98">
            <w:pPr>
              <w:spacing w:before="40" w:after="40" w:line="312" w:lineRule="auto"/>
              <w:rPr>
                <w:b/>
                <w:color w:val="000000" w:themeColor="text1"/>
                <w:sz w:val="26"/>
                <w:szCs w:val="26"/>
              </w:rPr>
            </w:pPr>
            <w:r w:rsidRPr="00D46E0B">
              <w:rPr>
                <w:b/>
                <w:color w:val="000000" w:themeColor="text1"/>
                <w:sz w:val="26"/>
                <w:szCs w:val="26"/>
              </w:rPr>
              <w:t xml:space="preserve">ĐỊNH HƯỚNG ĐÀO TẠO </w:t>
            </w:r>
          </w:p>
          <w:p w14:paraId="40C065BA" w14:textId="77777777" w:rsidR="00582E72" w:rsidRPr="00EB6E25" w:rsidRDefault="00582E72" w:rsidP="00F90E98">
            <w:pPr>
              <w:spacing w:before="40" w:after="40" w:line="312" w:lineRule="auto"/>
              <w:rPr>
                <w:color w:val="000000" w:themeColor="text1"/>
                <w:sz w:val="26"/>
                <w:szCs w:val="26"/>
              </w:rPr>
            </w:pPr>
            <w:r w:rsidRPr="00EB6E25">
              <w:rPr>
                <w:color w:val="000000" w:themeColor="text1"/>
                <w:sz w:val="26"/>
                <w:szCs w:val="26"/>
              </w:rPr>
              <w:t>(EDUCATION PERSPEC TIVE)</w:t>
            </w:r>
          </w:p>
        </w:tc>
        <w:tc>
          <w:tcPr>
            <w:tcW w:w="430" w:type="dxa"/>
          </w:tcPr>
          <w:p w14:paraId="300B750D" w14:textId="77777777" w:rsidR="00582E72" w:rsidRPr="00897834" w:rsidRDefault="00582E72" w:rsidP="00F90E98">
            <w:pPr>
              <w:spacing w:before="40" w:after="40" w:line="312" w:lineRule="auto"/>
              <w:rPr>
                <w:b/>
                <w:color w:val="000000" w:themeColor="text1"/>
                <w:sz w:val="26"/>
                <w:szCs w:val="26"/>
              </w:rPr>
            </w:pPr>
            <w:r w:rsidRPr="00897834">
              <w:rPr>
                <w:b/>
                <w:color w:val="000000" w:themeColor="text1"/>
                <w:sz w:val="26"/>
                <w:szCs w:val="26"/>
              </w:rPr>
              <w:t>:</w:t>
            </w:r>
          </w:p>
        </w:tc>
        <w:tc>
          <w:tcPr>
            <w:tcW w:w="5065" w:type="dxa"/>
          </w:tcPr>
          <w:p w14:paraId="2C13C6A3" w14:textId="77777777" w:rsidR="00CD7F79" w:rsidRPr="00D46E0B" w:rsidRDefault="00546225" w:rsidP="00F90E98">
            <w:pPr>
              <w:spacing w:before="40" w:after="40" w:line="312" w:lineRule="auto"/>
              <w:rPr>
                <w:b/>
                <w:color w:val="000000" w:themeColor="text1"/>
                <w:sz w:val="26"/>
                <w:szCs w:val="26"/>
              </w:rPr>
            </w:pPr>
            <w:r w:rsidRPr="00D46E0B">
              <w:rPr>
                <w:b/>
                <w:color w:val="000000" w:themeColor="text1"/>
                <w:sz w:val="26"/>
                <w:szCs w:val="26"/>
              </w:rPr>
              <w:t>ỨNG DỤNG</w:t>
            </w:r>
          </w:p>
          <w:p w14:paraId="42963D74" w14:textId="078E2D24" w:rsidR="00CD7F79" w:rsidRPr="00050E67" w:rsidRDefault="00761759" w:rsidP="00F90E98">
            <w:pPr>
              <w:spacing w:before="40" w:after="40" w:line="312" w:lineRule="auto"/>
              <w:rPr>
                <w:color w:val="000000" w:themeColor="text1"/>
                <w:sz w:val="26"/>
                <w:szCs w:val="26"/>
              </w:rPr>
            </w:pPr>
            <w:r>
              <w:rPr>
                <w:sz w:val="26"/>
                <w:szCs w:val="26"/>
                <w:lang w:val="da-DK"/>
              </w:rPr>
              <w:t>(APPLICATION)</w:t>
            </w:r>
          </w:p>
        </w:tc>
      </w:tr>
    </w:tbl>
    <w:p w14:paraId="32B1E59F" w14:textId="77777777" w:rsidR="00582E72" w:rsidRPr="00D46E0B" w:rsidRDefault="00582E72" w:rsidP="00582E72">
      <w:pPr>
        <w:spacing w:before="360" w:line="360" w:lineRule="auto"/>
        <w:rPr>
          <w:b/>
          <w:color w:val="000000" w:themeColor="text1"/>
          <w:sz w:val="26"/>
          <w:szCs w:val="26"/>
        </w:rPr>
      </w:pPr>
      <w:r w:rsidRPr="00D46E0B">
        <w:rPr>
          <w:b/>
          <w:color w:val="000000" w:themeColor="text1"/>
          <w:sz w:val="26"/>
          <w:szCs w:val="26"/>
        </w:rPr>
        <w:t>I. Mục tiêu của chương trình đào tạo (Program Objectives - POs)</w:t>
      </w:r>
    </w:p>
    <w:p w14:paraId="6DC2CE7D" w14:textId="4D7B7FE2" w:rsidR="00582E72" w:rsidRPr="000A2298" w:rsidRDefault="00582E72" w:rsidP="00582E72">
      <w:pPr>
        <w:spacing w:line="360" w:lineRule="auto"/>
        <w:jc w:val="both"/>
        <w:rPr>
          <w:color w:val="000000" w:themeColor="text1"/>
          <w:sz w:val="26"/>
          <w:szCs w:val="26"/>
        </w:rPr>
      </w:pPr>
      <w:r w:rsidRPr="00D46E0B">
        <w:rPr>
          <w:color w:val="000000" w:themeColor="text1"/>
          <w:sz w:val="26"/>
          <w:szCs w:val="26"/>
        </w:rPr>
        <w:tab/>
        <w:t xml:space="preserve">* </w:t>
      </w:r>
      <w:r w:rsidRPr="00D46E0B">
        <w:rPr>
          <w:b/>
          <w:color w:val="000000" w:themeColor="text1"/>
          <w:sz w:val="26"/>
          <w:szCs w:val="26"/>
        </w:rPr>
        <w:t>Mục tiêu chung:</w:t>
      </w:r>
      <w:r w:rsidRPr="00D46E0B">
        <w:rPr>
          <w:color w:val="000000" w:themeColor="text1"/>
          <w:sz w:val="26"/>
          <w:szCs w:val="26"/>
          <w:lang w:val="vi-VN"/>
        </w:rPr>
        <w:t xml:space="preserve"> </w:t>
      </w:r>
      <w:r w:rsidR="00546225" w:rsidRPr="00D46E0B">
        <w:rPr>
          <w:color w:val="000000" w:themeColor="text1"/>
          <w:sz w:val="26"/>
          <w:szCs w:val="26"/>
        </w:rPr>
        <w:t>Chương trình đào tạo thạc sĩ ngành Kinh tế phát triển theo định hướng ứng dụng trang bị cho học viên những kiến thức nâng cao trong lĩnh vực Kinh tế phát triển; các công cụ phân tích định tính và định lượng; khả năng ứng dụng kiến thức vào hoạt động thực tiễn nghề nghiệp; hình thành khả năng làm việc độc lập, tư duy sáng tạo và có năng lực phát hiện, giải quyết vấn đề và ra quyết định phù hợp với điều kiện thực tế tại cơ quan, tổ chức, địa phương, tại các đơn vị thuộc các lĩnh vực kinh tế - xã hội, quản lý, kinh doanh</w:t>
      </w:r>
      <w:r w:rsidR="000A2298">
        <w:rPr>
          <w:color w:val="000000" w:themeColor="text1"/>
          <w:sz w:val="26"/>
          <w:szCs w:val="26"/>
          <w:lang w:val="vi-VN"/>
        </w:rPr>
        <w:t>,</w:t>
      </w:r>
      <w:r w:rsidR="000A2298" w:rsidRPr="000A2298">
        <w:rPr>
          <w:color w:val="000000" w:themeColor="text1"/>
          <w:sz w:val="26"/>
          <w:szCs w:val="26"/>
        </w:rPr>
        <w:t xml:space="preserve"> đáp ứng yêu cầu phát triển kinh tế - xã hội, bảo đảm quốc phòng, an ninh và hội nhập quốc tế.</w:t>
      </w:r>
    </w:p>
    <w:p w14:paraId="6578876C" w14:textId="77777777" w:rsidR="00582E72" w:rsidRPr="00D46E0B" w:rsidRDefault="00582E72" w:rsidP="00582E72">
      <w:pPr>
        <w:spacing w:line="360" w:lineRule="auto"/>
        <w:ind w:firstLine="720"/>
        <w:rPr>
          <w:b/>
          <w:color w:val="000000" w:themeColor="text1"/>
          <w:sz w:val="26"/>
          <w:szCs w:val="26"/>
        </w:rPr>
      </w:pPr>
      <w:r w:rsidRPr="00D46E0B">
        <w:rPr>
          <w:b/>
          <w:color w:val="000000" w:themeColor="text1"/>
          <w:sz w:val="26"/>
          <w:szCs w:val="26"/>
        </w:rPr>
        <w:t>* Mục tiêu cụ thể:</w:t>
      </w:r>
    </w:p>
    <w:p w14:paraId="5BF0175E" w14:textId="7C8C4353" w:rsidR="00582E72" w:rsidRPr="00D46E0B" w:rsidRDefault="00582E72" w:rsidP="00546225">
      <w:pPr>
        <w:spacing w:line="360" w:lineRule="auto"/>
        <w:ind w:firstLine="709"/>
        <w:jc w:val="both"/>
        <w:rPr>
          <w:color w:val="000000" w:themeColor="text1"/>
          <w:sz w:val="26"/>
          <w:szCs w:val="26"/>
        </w:rPr>
      </w:pPr>
      <w:r w:rsidRPr="00D46E0B">
        <w:rPr>
          <w:color w:val="000000" w:themeColor="text1"/>
          <w:sz w:val="26"/>
          <w:szCs w:val="26"/>
        </w:rPr>
        <w:t xml:space="preserve">- PO1: </w:t>
      </w:r>
      <w:r w:rsidR="00546225" w:rsidRPr="00D46E0B">
        <w:rPr>
          <w:color w:val="000000" w:themeColor="text1"/>
          <w:sz w:val="26"/>
          <w:szCs w:val="26"/>
        </w:rPr>
        <w:t xml:space="preserve">Trang bị cho học viên các kiến thức tổng hợp về pháp luật, kinh tế, quản lý và bảo vệ môi trường; các kiến thức nâng cao về Kinh tế phát triển và quản lý;các kiến thức về lý luận và thực tiễn trong lĩnh vực phát triển kinh tế - xã hội; năng lực phân tích, </w:t>
      </w:r>
      <w:r w:rsidR="00546225" w:rsidRPr="00D46E0B">
        <w:rPr>
          <w:color w:val="000000" w:themeColor="text1"/>
          <w:sz w:val="26"/>
          <w:szCs w:val="26"/>
        </w:rPr>
        <w:lastRenderedPageBreak/>
        <w:t>hoạch định và tổ chức thực hiện các chính sách và hoạt động phát triển trong phạm vi cả nền kinh tế cũng như của nội bộ ngành và địa phương.</w:t>
      </w:r>
    </w:p>
    <w:p w14:paraId="24BD68E3" w14:textId="0EC881A9" w:rsidR="00582E72" w:rsidRPr="00D46E0B" w:rsidRDefault="00582E72" w:rsidP="00546225">
      <w:pPr>
        <w:spacing w:line="360" w:lineRule="auto"/>
        <w:ind w:firstLine="709"/>
        <w:jc w:val="both"/>
        <w:rPr>
          <w:color w:val="000000" w:themeColor="text1"/>
          <w:sz w:val="26"/>
          <w:szCs w:val="26"/>
          <w:lang w:val="vi-VN"/>
        </w:rPr>
      </w:pPr>
      <w:r w:rsidRPr="00D46E0B">
        <w:rPr>
          <w:color w:val="000000" w:themeColor="text1"/>
          <w:sz w:val="26"/>
          <w:szCs w:val="26"/>
        </w:rPr>
        <w:t>- PO2:</w:t>
      </w:r>
      <w:r w:rsidRPr="00D46E0B">
        <w:rPr>
          <w:color w:val="000000" w:themeColor="text1"/>
          <w:sz w:val="26"/>
          <w:szCs w:val="26"/>
          <w:lang w:val="vi-VN"/>
        </w:rPr>
        <w:t xml:space="preserve"> </w:t>
      </w:r>
      <w:r w:rsidR="00546225" w:rsidRPr="00D46E0B">
        <w:rPr>
          <w:color w:val="000000" w:themeColor="text1"/>
          <w:spacing w:val="-2"/>
          <w:sz w:val="26"/>
          <w:szCs w:val="26"/>
        </w:rPr>
        <w:t>Phát triển các kỹ năng cần thiết để giải quyết các vấn đề phức tạp liên quan đến phát triển kinh tế - xã hội; quản lý, lãnh đạo và tổ chức thực hiện các chương trình dự án; sử dụng hiệu quả các công cụ hiện đại trong phân tích các thông tin kinh tế - xã hội, dự báo các biến động kinh tế - xã hội; phát triển kỹ năng và sử dụng ngoại ngữ để thực hiện hiệu quả các công việc liên quan đến chuyên ngành Kinh tế phát triển.</w:t>
      </w:r>
    </w:p>
    <w:p w14:paraId="116D89FC" w14:textId="39EEAA46" w:rsidR="00582E72" w:rsidRPr="00D46E0B" w:rsidRDefault="00582E72" w:rsidP="00546225">
      <w:pPr>
        <w:spacing w:line="360" w:lineRule="auto"/>
        <w:ind w:firstLine="709"/>
        <w:jc w:val="both"/>
        <w:rPr>
          <w:color w:val="000000" w:themeColor="text1"/>
          <w:sz w:val="26"/>
          <w:szCs w:val="26"/>
        </w:rPr>
      </w:pPr>
      <w:r w:rsidRPr="00D46E0B">
        <w:rPr>
          <w:color w:val="000000" w:themeColor="text1"/>
          <w:sz w:val="26"/>
          <w:szCs w:val="26"/>
        </w:rPr>
        <w:t>- PO</w:t>
      </w:r>
      <w:r w:rsidRPr="00D46E0B">
        <w:rPr>
          <w:color w:val="000000" w:themeColor="text1"/>
          <w:sz w:val="26"/>
          <w:szCs w:val="26"/>
          <w:lang w:val="vi-VN"/>
        </w:rPr>
        <w:t xml:space="preserve">3: </w:t>
      </w:r>
      <w:r w:rsidR="00546225" w:rsidRPr="00D46E0B">
        <w:rPr>
          <w:color w:val="000000" w:themeColor="text1"/>
          <w:sz w:val="26"/>
          <w:szCs w:val="26"/>
        </w:rPr>
        <w:t>Đào tạo cho người học năng lực làm việc độc lập hoặc làm việc theo nhóm; tự định hướng, đưa ra kết luận để giải quyết các vấn đề; bảo vệ và chịu trách nhiệm về những kết luận chuyên môn; lập kế hoạch và quản lý công tác chuyên môn; có trách nhiệm hướng dẫn, giám sát trong quá trình thực hiện công việc chuyên môn.</w:t>
      </w:r>
    </w:p>
    <w:p w14:paraId="3EED5B72" w14:textId="77777777" w:rsidR="00582E72" w:rsidRPr="00D46E0B" w:rsidRDefault="00582E72" w:rsidP="00582E72">
      <w:pPr>
        <w:spacing w:line="360" w:lineRule="auto"/>
        <w:rPr>
          <w:b/>
          <w:color w:val="000000" w:themeColor="text1"/>
          <w:spacing w:val="-4"/>
          <w:sz w:val="26"/>
          <w:szCs w:val="26"/>
        </w:rPr>
      </w:pPr>
      <w:r w:rsidRPr="00D46E0B">
        <w:rPr>
          <w:b/>
          <w:color w:val="000000" w:themeColor="text1"/>
          <w:spacing w:val="-4"/>
          <w:sz w:val="26"/>
          <w:szCs w:val="26"/>
        </w:rPr>
        <w:t>II. Chuẩn đầu ra của Chương trình đào tạo (Program Learning Outcomes - PLOs)</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427"/>
        <w:gridCol w:w="1423"/>
        <w:gridCol w:w="6152"/>
      </w:tblGrid>
      <w:tr w:rsidR="00D46E0B" w:rsidRPr="00D46E0B" w14:paraId="4889EB7A" w14:textId="77777777" w:rsidTr="00E849DB">
        <w:trPr>
          <w:trHeight w:val="506"/>
          <w:tblHeader/>
          <w:jc w:val="center"/>
        </w:trPr>
        <w:tc>
          <w:tcPr>
            <w:tcW w:w="1427" w:type="dxa"/>
            <w:shd w:val="clear" w:color="auto" w:fill="auto"/>
            <w:vAlign w:val="center"/>
          </w:tcPr>
          <w:p w14:paraId="32D9FE7B" w14:textId="77777777" w:rsidR="00582E72" w:rsidRPr="00D46E0B" w:rsidRDefault="00582E72" w:rsidP="00897834">
            <w:pPr>
              <w:spacing w:before="40" w:after="40" w:line="288" w:lineRule="auto"/>
              <w:jc w:val="center"/>
              <w:rPr>
                <w:b/>
                <w:color w:val="000000" w:themeColor="text1"/>
                <w:sz w:val="25"/>
                <w:szCs w:val="25"/>
              </w:rPr>
            </w:pPr>
            <w:r w:rsidRPr="00D46E0B">
              <w:rPr>
                <w:b/>
                <w:color w:val="000000" w:themeColor="text1"/>
                <w:sz w:val="25"/>
                <w:szCs w:val="25"/>
              </w:rPr>
              <w:t>PLO</w:t>
            </w:r>
          </w:p>
        </w:tc>
        <w:tc>
          <w:tcPr>
            <w:tcW w:w="1423" w:type="dxa"/>
            <w:vAlign w:val="center"/>
          </w:tcPr>
          <w:p w14:paraId="700474E5" w14:textId="77777777" w:rsidR="00582E72" w:rsidRPr="00D46E0B" w:rsidRDefault="00582E72" w:rsidP="00897834">
            <w:pPr>
              <w:spacing w:before="40" w:after="40" w:line="288" w:lineRule="auto"/>
              <w:jc w:val="center"/>
              <w:rPr>
                <w:b/>
                <w:color w:val="000000" w:themeColor="text1"/>
                <w:sz w:val="25"/>
                <w:szCs w:val="25"/>
              </w:rPr>
            </w:pPr>
            <w:r w:rsidRPr="00D46E0B">
              <w:rPr>
                <w:b/>
                <w:color w:val="000000" w:themeColor="text1"/>
                <w:sz w:val="25"/>
                <w:szCs w:val="25"/>
              </w:rPr>
              <w:t>Mã PLOs</w:t>
            </w:r>
          </w:p>
        </w:tc>
        <w:tc>
          <w:tcPr>
            <w:tcW w:w="6152" w:type="dxa"/>
            <w:shd w:val="clear" w:color="auto" w:fill="auto"/>
            <w:vAlign w:val="center"/>
          </w:tcPr>
          <w:p w14:paraId="76056894" w14:textId="77777777" w:rsidR="00582E72" w:rsidRPr="00D46E0B" w:rsidRDefault="00582E72" w:rsidP="00897834">
            <w:pPr>
              <w:spacing w:before="40" w:after="40" w:line="288" w:lineRule="auto"/>
              <w:jc w:val="center"/>
              <w:rPr>
                <w:b/>
                <w:color w:val="000000" w:themeColor="text1"/>
                <w:sz w:val="25"/>
                <w:szCs w:val="25"/>
              </w:rPr>
            </w:pPr>
            <w:r w:rsidRPr="00D46E0B">
              <w:rPr>
                <w:b/>
                <w:color w:val="000000" w:themeColor="text1"/>
                <w:sz w:val="25"/>
                <w:szCs w:val="25"/>
              </w:rPr>
              <w:t>Mô tả</w:t>
            </w:r>
          </w:p>
        </w:tc>
      </w:tr>
      <w:tr w:rsidR="00D46E0B" w:rsidRPr="00D46E0B" w14:paraId="6F698ED3" w14:textId="77777777" w:rsidTr="00E849DB">
        <w:trPr>
          <w:trHeight w:val="20"/>
          <w:jc w:val="center"/>
        </w:trPr>
        <w:tc>
          <w:tcPr>
            <w:tcW w:w="1427" w:type="dxa"/>
            <w:vMerge w:val="restart"/>
            <w:shd w:val="clear" w:color="auto" w:fill="auto"/>
            <w:vAlign w:val="center"/>
          </w:tcPr>
          <w:p w14:paraId="2362D96E" w14:textId="1EF21BE9" w:rsidR="0035337B" w:rsidRPr="00D46E0B" w:rsidRDefault="0035337B" w:rsidP="00897834">
            <w:pPr>
              <w:spacing w:before="40" w:after="40" w:line="288" w:lineRule="auto"/>
              <w:jc w:val="center"/>
              <w:rPr>
                <w:b/>
                <w:color w:val="000000" w:themeColor="text1"/>
                <w:sz w:val="25"/>
                <w:szCs w:val="25"/>
              </w:rPr>
            </w:pPr>
            <w:r w:rsidRPr="00D46E0B">
              <w:rPr>
                <w:b/>
                <w:color w:val="000000" w:themeColor="text1"/>
                <w:sz w:val="25"/>
                <w:szCs w:val="25"/>
              </w:rPr>
              <w:t xml:space="preserve">PLO1: </w:t>
            </w:r>
            <w:r w:rsidRPr="00D46E0B">
              <w:rPr>
                <w:b/>
                <w:color w:val="000000" w:themeColor="text1"/>
                <w:sz w:val="25"/>
                <w:szCs w:val="25"/>
              </w:rPr>
              <w:br/>
              <w:t>Kiến thức</w:t>
            </w:r>
          </w:p>
        </w:tc>
        <w:tc>
          <w:tcPr>
            <w:tcW w:w="1423" w:type="dxa"/>
            <w:vAlign w:val="center"/>
          </w:tcPr>
          <w:p w14:paraId="223C2136" w14:textId="69623116" w:rsidR="0035337B" w:rsidRPr="00D46E0B" w:rsidRDefault="0035337B" w:rsidP="00897834">
            <w:pPr>
              <w:spacing w:before="40" w:after="40" w:line="288" w:lineRule="auto"/>
              <w:jc w:val="center"/>
              <w:rPr>
                <w:color w:val="000000" w:themeColor="text1"/>
                <w:sz w:val="25"/>
                <w:szCs w:val="25"/>
              </w:rPr>
            </w:pPr>
            <w:r w:rsidRPr="00D46E0B">
              <w:rPr>
                <w:color w:val="000000" w:themeColor="text1"/>
                <w:sz w:val="25"/>
                <w:szCs w:val="25"/>
              </w:rPr>
              <w:t>PLO1.1</w:t>
            </w:r>
          </w:p>
        </w:tc>
        <w:tc>
          <w:tcPr>
            <w:tcW w:w="6152" w:type="dxa"/>
            <w:shd w:val="clear" w:color="auto" w:fill="auto"/>
            <w:vAlign w:val="center"/>
          </w:tcPr>
          <w:p w14:paraId="77D2DCB2" w14:textId="0F15AA7A" w:rsidR="0035337B" w:rsidRPr="00D46E0B" w:rsidRDefault="000A2298" w:rsidP="00897834">
            <w:pPr>
              <w:pStyle w:val="NormalWeb"/>
              <w:spacing w:before="40" w:beforeAutospacing="0" w:after="40" w:afterAutospacing="0" w:line="288" w:lineRule="auto"/>
              <w:rPr>
                <w:color w:val="000000" w:themeColor="text1"/>
                <w:lang w:val="vi-VN"/>
              </w:rPr>
            </w:pPr>
            <w:r>
              <w:rPr>
                <w:rFonts w:ascii="TimesNewRomanPSMT" w:hAnsi="TimesNewRomanPSMT"/>
                <w:color w:val="000000" w:themeColor="text1"/>
                <w:sz w:val="26"/>
                <w:szCs w:val="26"/>
              </w:rPr>
              <w:t>V</w:t>
            </w:r>
            <w:r w:rsidR="00CD7F79" w:rsidRPr="00D46E0B">
              <w:rPr>
                <w:rFonts w:ascii="TimesNewRomanPSMT" w:hAnsi="TimesNewRomanPSMT"/>
                <w:color w:val="000000" w:themeColor="text1"/>
                <w:sz w:val="26"/>
                <w:szCs w:val="26"/>
              </w:rPr>
              <w:t>ận dụng được phương pháp luận</w:t>
            </w:r>
            <w:r w:rsidR="00CD7F79" w:rsidRPr="00D46E0B">
              <w:rPr>
                <w:rFonts w:ascii="TimesNewRomanPSMT" w:hAnsi="TimesNewRomanPSMT"/>
                <w:color w:val="000000" w:themeColor="text1"/>
                <w:sz w:val="26"/>
                <w:szCs w:val="26"/>
                <w:lang w:val="vi-VN"/>
              </w:rPr>
              <w:t xml:space="preserve"> và khoa học chính trị</w:t>
            </w:r>
            <w:r w:rsidR="00CD7F79" w:rsidRPr="00D46E0B">
              <w:rPr>
                <w:rFonts w:ascii="TimesNewRomanPSMT" w:hAnsi="TimesNewRomanPSMT"/>
                <w:color w:val="000000" w:themeColor="text1"/>
                <w:sz w:val="26"/>
                <w:szCs w:val="26"/>
              </w:rPr>
              <w:t xml:space="preserve"> trong xây dựng các giải pháp can thiệp các vấn đề kinh tế xã hội</w:t>
            </w:r>
            <w:r w:rsidR="00CD7F79" w:rsidRPr="00D46E0B">
              <w:rPr>
                <w:rFonts w:ascii="TimesNewRomanPSMT" w:hAnsi="TimesNewRomanPSMT"/>
                <w:color w:val="000000" w:themeColor="text1"/>
                <w:sz w:val="26"/>
                <w:szCs w:val="26"/>
                <w:lang w:val="vi-VN"/>
              </w:rPr>
              <w:t>.</w:t>
            </w:r>
          </w:p>
        </w:tc>
      </w:tr>
      <w:tr w:rsidR="00D46E0B" w:rsidRPr="00D46E0B" w14:paraId="39492E74" w14:textId="77777777" w:rsidTr="00E849DB">
        <w:trPr>
          <w:trHeight w:val="20"/>
          <w:jc w:val="center"/>
        </w:trPr>
        <w:tc>
          <w:tcPr>
            <w:tcW w:w="1427" w:type="dxa"/>
            <w:vMerge/>
            <w:shd w:val="clear" w:color="auto" w:fill="auto"/>
            <w:vAlign w:val="center"/>
          </w:tcPr>
          <w:p w14:paraId="6E1B8EF2" w14:textId="17D69A82" w:rsidR="0035337B" w:rsidRPr="00D46E0B" w:rsidRDefault="0035337B" w:rsidP="00897834">
            <w:pPr>
              <w:spacing w:before="40" w:after="40" w:line="288" w:lineRule="auto"/>
              <w:jc w:val="center"/>
              <w:rPr>
                <w:b/>
                <w:color w:val="000000" w:themeColor="text1"/>
                <w:sz w:val="25"/>
                <w:szCs w:val="25"/>
              </w:rPr>
            </w:pPr>
          </w:p>
        </w:tc>
        <w:tc>
          <w:tcPr>
            <w:tcW w:w="1423" w:type="dxa"/>
            <w:vAlign w:val="center"/>
          </w:tcPr>
          <w:p w14:paraId="3247BBC6" w14:textId="77020316" w:rsidR="0035337B" w:rsidRPr="00D46E0B" w:rsidRDefault="0035337B" w:rsidP="00897834">
            <w:pPr>
              <w:spacing w:before="40" w:after="40" w:line="288" w:lineRule="auto"/>
              <w:jc w:val="center"/>
              <w:rPr>
                <w:color w:val="000000" w:themeColor="text1"/>
                <w:sz w:val="25"/>
                <w:szCs w:val="25"/>
              </w:rPr>
            </w:pPr>
            <w:r w:rsidRPr="00D46E0B">
              <w:rPr>
                <w:color w:val="000000" w:themeColor="text1"/>
                <w:sz w:val="25"/>
                <w:szCs w:val="25"/>
              </w:rPr>
              <w:t>PLO1.2</w:t>
            </w:r>
          </w:p>
        </w:tc>
        <w:tc>
          <w:tcPr>
            <w:tcW w:w="6152" w:type="dxa"/>
            <w:shd w:val="clear" w:color="auto" w:fill="auto"/>
            <w:vAlign w:val="center"/>
          </w:tcPr>
          <w:p w14:paraId="04FB571A" w14:textId="6F2869E8" w:rsidR="0035337B" w:rsidRPr="00D46E0B" w:rsidRDefault="00546225" w:rsidP="00897834">
            <w:pPr>
              <w:pStyle w:val="BodyText"/>
              <w:tabs>
                <w:tab w:val="left" w:pos="0"/>
              </w:tabs>
              <w:spacing w:before="40" w:after="40" w:line="288" w:lineRule="auto"/>
              <w:jc w:val="both"/>
              <w:rPr>
                <w:color w:val="000000" w:themeColor="text1"/>
                <w:sz w:val="25"/>
                <w:szCs w:val="25"/>
                <w:lang w:val="vi-VN"/>
              </w:rPr>
            </w:pPr>
            <w:r w:rsidRPr="00D46E0B">
              <w:rPr>
                <w:color w:val="000000" w:themeColor="text1"/>
                <w:sz w:val="26"/>
                <w:szCs w:val="26"/>
              </w:rPr>
              <w:t>Làm chủ các kiến thức thuộc lĩnh vực Kinh tế phát triển</w:t>
            </w:r>
            <w:r w:rsidR="009509B4" w:rsidRPr="00D46E0B">
              <w:rPr>
                <w:color w:val="000000" w:themeColor="text1"/>
                <w:sz w:val="26"/>
                <w:szCs w:val="26"/>
                <w:lang w:val="vi-VN"/>
              </w:rPr>
              <w:t>, các kiến thức liên ngành</w:t>
            </w:r>
            <w:r w:rsidRPr="00D46E0B">
              <w:rPr>
                <w:color w:val="000000" w:themeColor="text1"/>
                <w:sz w:val="26"/>
                <w:szCs w:val="26"/>
              </w:rPr>
              <w:t xml:space="preserve"> để vận dụng sáng tạo vào hoạt động thực tiễn</w:t>
            </w:r>
            <w:r w:rsidR="009509B4" w:rsidRPr="00D46E0B">
              <w:rPr>
                <w:color w:val="000000" w:themeColor="text1"/>
                <w:sz w:val="26"/>
                <w:szCs w:val="26"/>
                <w:lang w:val="vi-VN"/>
              </w:rPr>
              <w:t>,</w:t>
            </w:r>
            <w:r w:rsidR="009509B4" w:rsidRPr="00D46E0B">
              <w:rPr>
                <w:color w:val="000000" w:themeColor="text1"/>
                <w:sz w:val="26"/>
                <w:szCs w:val="26"/>
              </w:rPr>
              <w:t xml:space="preserve"> </w:t>
            </w:r>
            <w:r w:rsidR="009509B4" w:rsidRPr="00D46E0B">
              <w:rPr>
                <w:color w:val="000000" w:themeColor="text1"/>
                <w:sz w:val="26"/>
                <w:szCs w:val="26"/>
                <w:lang w:val="vi-VN"/>
              </w:rPr>
              <w:t>p</w:t>
            </w:r>
            <w:r w:rsidR="009509B4" w:rsidRPr="00D46E0B">
              <w:rPr>
                <w:color w:val="000000" w:themeColor="text1"/>
                <w:sz w:val="26"/>
                <w:szCs w:val="26"/>
              </w:rPr>
              <w:t>hân tích được đường lối, chính sách và dự báo được xu hướng phát triển kinh tế - xã hội.</w:t>
            </w:r>
          </w:p>
        </w:tc>
      </w:tr>
      <w:tr w:rsidR="00D46E0B" w:rsidRPr="00D46E0B" w14:paraId="089E3C70" w14:textId="77777777" w:rsidTr="00E849DB">
        <w:trPr>
          <w:trHeight w:val="20"/>
          <w:jc w:val="center"/>
        </w:trPr>
        <w:tc>
          <w:tcPr>
            <w:tcW w:w="1427" w:type="dxa"/>
            <w:vMerge/>
            <w:shd w:val="clear" w:color="auto" w:fill="auto"/>
            <w:vAlign w:val="center"/>
          </w:tcPr>
          <w:p w14:paraId="4787DFD9" w14:textId="77777777" w:rsidR="0035337B" w:rsidRPr="00D46E0B" w:rsidRDefault="0035337B" w:rsidP="00897834">
            <w:pPr>
              <w:shd w:val="clear" w:color="auto" w:fill="FFFFFF"/>
              <w:spacing w:before="40" w:after="40" w:line="288" w:lineRule="auto"/>
              <w:jc w:val="center"/>
              <w:rPr>
                <w:color w:val="000000" w:themeColor="text1"/>
                <w:sz w:val="25"/>
                <w:szCs w:val="25"/>
              </w:rPr>
            </w:pPr>
          </w:p>
        </w:tc>
        <w:tc>
          <w:tcPr>
            <w:tcW w:w="1423" w:type="dxa"/>
            <w:vAlign w:val="center"/>
          </w:tcPr>
          <w:p w14:paraId="42A35B27" w14:textId="233D6AFD" w:rsidR="0035337B" w:rsidRPr="00D46E0B" w:rsidRDefault="0035337B" w:rsidP="00897834">
            <w:pPr>
              <w:spacing w:before="40" w:after="40" w:line="288" w:lineRule="auto"/>
              <w:jc w:val="center"/>
              <w:rPr>
                <w:color w:val="000000" w:themeColor="text1"/>
                <w:sz w:val="25"/>
                <w:szCs w:val="25"/>
              </w:rPr>
            </w:pPr>
            <w:r w:rsidRPr="00D46E0B">
              <w:rPr>
                <w:color w:val="000000" w:themeColor="text1"/>
                <w:sz w:val="25"/>
                <w:szCs w:val="25"/>
              </w:rPr>
              <w:t>PLO1.3</w:t>
            </w:r>
          </w:p>
        </w:tc>
        <w:tc>
          <w:tcPr>
            <w:tcW w:w="6152" w:type="dxa"/>
            <w:shd w:val="clear" w:color="auto" w:fill="auto"/>
            <w:vAlign w:val="center"/>
          </w:tcPr>
          <w:p w14:paraId="0FECC069" w14:textId="0A90AD94" w:rsidR="0035337B" w:rsidRPr="00D46E0B" w:rsidRDefault="009509B4" w:rsidP="00897834">
            <w:pPr>
              <w:pStyle w:val="BodyText"/>
              <w:tabs>
                <w:tab w:val="left" w:pos="0"/>
              </w:tabs>
              <w:spacing w:before="40" w:after="40" w:line="288" w:lineRule="auto"/>
              <w:jc w:val="both"/>
              <w:rPr>
                <w:color w:val="000000" w:themeColor="text1"/>
                <w:sz w:val="25"/>
                <w:szCs w:val="25"/>
                <w:lang w:val="vi-VN"/>
              </w:rPr>
            </w:pPr>
            <w:r w:rsidRPr="00D46E0B">
              <w:rPr>
                <w:rFonts w:ascii="TimesNewRomanPSMT" w:hAnsi="TimesNewRomanPSMT"/>
                <w:color w:val="000000" w:themeColor="text1"/>
                <w:sz w:val="26"/>
                <w:szCs w:val="26"/>
              </w:rPr>
              <w:t>Ứng dụng các kiến thức nâng cao, toàn diện và cập nhật về kinh tế phát</w:t>
            </w:r>
            <w:r w:rsidRPr="00D46E0B">
              <w:rPr>
                <w:rFonts w:ascii="TimesNewRomanPSMT" w:hAnsi="TimesNewRomanPSMT"/>
                <w:color w:val="000000" w:themeColor="text1"/>
                <w:sz w:val="26"/>
                <w:szCs w:val="26"/>
                <w:lang w:val="vi-VN"/>
              </w:rPr>
              <w:t xml:space="preserve"> triển, các kiến thức </w:t>
            </w:r>
            <w:r w:rsidRPr="00D46E0B">
              <w:rPr>
                <w:rFonts w:ascii="TimesNewRomanPSMT" w:hAnsi="TimesNewRomanPSMT"/>
                <w:color w:val="000000" w:themeColor="text1"/>
                <w:sz w:val="26"/>
                <w:szCs w:val="26"/>
              </w:rPr>
              <w:t>liên ngành trong bối cảnh hội nhập quốc tế và toàn cầu hóa vào phân tích các vấn đề phát triển của nền kinh tế ở cả cấp độ vi mô và vĩ mô</w:t>
            </w:r>
            <w:r w:rsidRPr="00D46E0B">
              <w:rPr>
                <w:rFonts w:ascii="TimesNewRomanPSMT" w:hAnsi="TimesNewRomanPSMT"/>
                <w:color w:val="000000" w:themeColor="text1"/>
                <w:sz w:val="26"/>
                <w:szCs w:val="26"/>
                <w:lang w:val="vi-VN"/>
              </w:rPr>
              <w:t xml:space="preserve">; </w:t>
            </w:r>
            <w:r w:rsidRPr="00D46E0B">
              <w:rPr>
                <w:color w:val="000000" w:themeColor="text1"/>
                <w:sz w:val="26"/>
                <w:szCs w:val="26"/>
                <w:lang w:val="vi-VN"/>
              </w:rPr>
              <w:t>x</w:t>
            </w:r>
            <w:r w:rsidRPr="00D46E0B">
              <w:rPr>
                <w:color w:val="000000" w:themeColor="text1"/>
                <w:sz w:val="26"/>
                <w:szCs w:val="26"/>
              </w:rPr>
              <w:t>ây dựng được các chương trình - dự án, kế hoạch, quy hoạch và chiến lược phát triển kinh tế - xã hội.</w:t>
            </w:r>
          </w:p>
        </w:tc>
      </w:tr>
      <w:tr w:rsidR="00D46E0B" w:rsidRPr="00D46E0B" w14:paraId="6772049A" w14:textId="77777777" w:rsidTr="00FD0EA8">
        <w:trPr>
          <w:trHeight w:val="1439"/>
          <w:jc w:val="center"/>
        </w:trPr>
        <w:tc>
          <w:tcPr>
            <w:tcW w:w="1427" w:type="dxa"/>
            <w:vMerge/>
            <w:shd w:val="clear" w:color="auto" w:fill="auto"/>
            <w:vAlign w:val="center"/>
          </w:tcPr>
          <w:p w14:paraId="39814252" w14:textId="77777777" w:rsidR="009509B4" w:rsidRPr="00D46E0B" w:rsidRDefault="009509B4" w:rsidP="00897834">
            <w:pPr>
              <w:shd w:val="clear" w:color="auto" w:fill="FFFFFF"/>
              <w:spacing w:before="40" w:after="40" w:line="288" w:lineRule="auto"/>
              <w:jc w:val="center"/>
              <w:rPr>
                <w:color w:val="000000" w:themeColor="text1"/>
                <w:sz w:val="25"/>
                <w:szCs w:val="25"/>
              </w:rPr>
            </w:pPr>
          </w:p>
        </w:tc>
        <w:tc>
          <w:tcPr>
            <w:tcW w:w="1423" w:type="dxa"/>
            <w:vAlign w:val="center"/>
          </w:tcPr>
          <w:p w14:paraId="2EDA0F05" w14:textId="063E3977" w:rsidR="009509B4" w:rsidRPr="00D46E0B" w:rsidRDefault="009509B4" w:rsidP="00897834">
            <w:pPr>
              <w:shd w:val="clear" w:color="auto" w:fill="FFFFFF"/>
              <w:spacing w:before="40" w:after="40" w:line="288" w:lineRule="auto"/>
              <w:jc w:val="center"/>
              <w:rPr>
                <w:color w:val="000000" w:themeColor="text1"/>
                <w:sz w:val="25"/>
                <w:szCs w:val="25"/>
              </w:rPr>
            </w:pPr>
            <w:r w:rsidRPr="00D46E0B">
              <w:rPr>
                <w:color w:val="000000" w:themeColor="text1"/>
                <w:sz w:val="25"/>
                <w:szCs w:val="25"/>
              </w:rPr>
              <w:t>PLO1.4</w:t>
            </w:r>
          </w:p>
        </w:tc>
        <w:tc>
          <w:tcPr>
            <w:tcW w:w="6152" w:type="dxa"/>
            <w:shd w:val="clear" w:color="auto" w:fill="auto"/>
            <w:vAlign w:val="center"/>
          </w:tcPr>
          <w:p w14:paraId="7E7EF460" w14:textId="5FB93E1D" w:rsidR="009509B4" w:rsidRPr="00D46E0B" w:rsidRDefault="009509B4" w:rsidP="00897834">
            <w:pPr>
              <w:shd w:val="clear" w:color="auto" w:fill="FFFFFF"/>
              <w:spacing w:before="40" w:after="40" w:line="288" w:lineRule="auto"/>
              <w:jc w:val="both"/>
              <w:rPr>
                <w:color w:val="000000" w:themeColor="text1"/>
                <w:sz w:val="25"/>
                <w:szCs w:val="25"/>
              </w:rPr>
            </w:pPr>
            <w:r w:rsidRPr="00D46E0B">
              <w:rPr>
                <w:color w:val="000000" w:themeColor="text1"/>
                <w:sz w:val="26"/>
                <w:szCs w:val="26"/>
              </w:rPr>
              <w:t xml:space="preserve">Vận dụng các kiến thức chuyên sâu về </w:t>
            </w:r>
            <w:r w:rsidR="00EA3049" w:rsidRPr="00D46E0B">
              <w:rPr>
                <w:color w:val="000000" w:themeColor="text1"/>
                <w:sz w:val="26"/>
                <w:szCs w:val="26"/>
                <w:lang w:val="vi-VN"/>
              </w:rPr>
              <w:t>K</w:t>
            </w:r>
            <w:r w:rsidRPr="00D46E0B">
              <w:rPr>
                <w:color w:val="000000" w:themeColor="text1"/>
                <w:sz w:val="26"/>
                <w:szCs w:val="26"/>
              </w:rPr>
              <w:t>inh tế phát triển</w:t>
            </w:r>
            <w:r w:rsidRPr="00D46E0B">
              <w:rPr>
                <w:color w:val="000000" w:themeColor="text1"/>
                <w:sz w:val="26"/>
                <w:szCs w:val="26"/>
                <w:lang w:val="vi-VN"/>
              </w:rPr>
              <w:t xml:space="preserve"> </w:t>
            </w:r>
            <w:r w:rsidRPr="00D46E0B">
              <w:rPr>
                <w:color w:val="000000" w:themeColor="text1"/>
                <w:sz w:val="26"/>
                <w:szCs w:val="26"/>
              </w:rPr>
              <w:t>và kiến thức liên ngành có liên quan trong hoạch định các chính sách, quản lý các hoạt động phát triển kinh tế - xã hội; tổ chức và tư vấn thực hiện các chính sách phát triển.</w:t>
            </w:r>
          </w:p>
        </w:tc>
      </w:tr>
      <w:tr w:rsidR="00D46E0B" w:rsidRPr="00D46E0B" w14:paraId="78D2D370" w14:textId="77777777" w:rsidTr="00E849DB">
        <w:trPr>
          <w:trHeight w:val="20"/>
          <w:jc w:val="center"/>
        </w:trPr>
        <w:tc>
          <w:tcPr>
            <w:tcW w:w="1427" w:type="dxa"/>
            <w:vMerge w:val="restart"/>
            <w:shd w:val="clear" w:color="auto" w:fill="auto"/>
            <w:vAlign w:val="center"/>
          </w:tcPr>
          <w:p w14:paraId="7ACA4158"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b/>
                <w:color w:val="000000" w:themeColor="text1"/>
                <w:sz w:val="25"/>
                <w:szCs w:val="25"/>
              </w:rPr>
            </w:pPr>
            <w:r w:rsidRPr="00D46E0B">
              <w:rPr>
                <w:b/>
                <w:color w:val="000000" w:themeColor="text1"/>
                <w:sz w:val="25"/>
                <w:szCs w:val="25"/>
              </w:rPr>
              <w:t xml:space="preserve">PLO2: </w:t>
            </w:r>
            <w:r w:rsidRPr="00D46E0B">
              <w:rPr>
                <w:b/>
                <w:color w:val="000000" w:themeColor="text1"/>
                <w:sz w:val="25"/>
                <w:szCs w:val="25"/>
              </w:rPr>
              <w:br/>
              <w:t>Kỹ năng</w:t>
            </w:r>
          </w:p>
          <w:p w14:paraId="3C39B9FD"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b/>
                <w:color w:val="000000" w:themeColor="text1"/>
                <w:sz w:val="25"/>
                <w:szCs w:val="25"/>
              </w:rPr>
            </w:pPr>
          </w:p>
        </w:tc>
        <w:tc>
          <w:tcPr>
            <w:tcW w:w="1423" w:type="dxa"/>
            <w:vAlign w:val="center"/>
          </w:tcPr>
          <w:p w14:paraId="0DA103D8" w14:textId="77777777" w:rsidR="009509B4" w:rsidRPr="00D46E0B" w:rsidRDefault="009509B4" w:rsidP="00897834">
            <w:pPr>
              <w:shd w:val="clear" w:color="auto" w:fill="FFFFFF"/>
              <w:spacing w:before="40" w:after="40" w:line="288" w:lineRule="auto"/>
              <w:jc w:val="center"/>
              <w:rPr>
                <w:color w:val="000000" w:themeColor="text1"/>
                <w:sz w:val="25"/>
                <w:szCs w:val="25"/>
                <w:lang w:eastAsia="vi-VN"/>
              </w:rPr>
            </w:pPr>
            <w:r w:rsidRPr="00D46E0B">
              <w:rPr>
                <w:color w:val="000000" w:themeColor="text1"/>
                <w:sz w:val="25"/>
                <w:szCs w:val="25"/>
                <w:lang w:eastAsia="vi-VN"/>
              </w:rPr>
              <w:t>PLO2.1</w:t>
            </w:r>
          </w:p>
        </w:tc>
        <w:tc>
          <w:tcPr>
            <w:tcW w:w="6152" w:type="dxa"/>
            <w:shd w:val="clear" w:color="auto" w:fill="auto"/>
            <w:vAlign w:val="center"/>
          </w:tcPr>
          <w:p w14:paraId="751D1C47" w14:textId="6C6D8AB0" w:rsidR="009509B4" w:rsidRPr="00D46E0B" w:rsidRDefault="000A2298" w:rsidP="00897834">
            <w:pPr>
              <w:spacing w:before="40" w:after="40" w:line="288" w:lineRule="auto"/>
              <w:jc w:val="both"/>
              <w:rPr>
                <w:color w:val="000000" w:themeColor="text1"/>
                <w:sz w:val="25"/>
                <w:szCs w:val="25"/>
              </w:rPr>
            </w:pPr>
            <w:r>
              <w:rPr>
                <w:color w:val="000000" w:themeColor="text1"/>
                <w:sz w:val="26"/>
                <w:szCs w:val="26"/>
              </w:rPr>
              <w:t>Ứ</w:t>
            </w:r>
            <w:r w:rsidR="009509B4" w:rsidRPr="00D46E0B">
              <w:rPr>
                <w:color w:val="000000" w:themeColor="text1"/>
                <w:sz w:val="26"/>
                <w:szCs w:val="26"/>
              </w:rPr>
              <w:t>ng dụng các thành tựu khoa học - công nghệ mới trong lĩnh vực học thuật và nghề nghiệp.</w:t>
            </w:r>
          </w:p>
        </w:tc>
      </w:tr>
      <w:tr w:rsidR="00D46E0B" w:rsidRPr="00D46E0B" w14:paraId="1FF923F3" w14:textId="77777777" w:rsidTr="00E849DB">
        <w:trPr>
          <w:trHeight w:val="20"/>
          <w:jc w:val="center"/>
        </w:trPr>
        <w:tc>
          <w:tcPr>
            <w:tcW w:w="1427" w:type="dxa"/>
            <w:vMerge/>
            <w:shd w:val="clear" w:color="auto" w:fill="auto"/>
            <w:vAlign w:val="center"/>
          </w:tcPr>
          <w:p w14:paraId="4B06756F"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b/>
                <w:color w:val="000000" w:themeColor="text1"/>
                <w:sz w:val="25"/>
                <w:szCs w:val="25"/>
              </w:rPr>
            </w:pPr>
          </w:p>
        </w:tc>
        <w:tc>
          <w:tcPr>
            <w:tcW w:w="1423" w:type="dxa"/>
            <w:vAlign w:val="center"/>
          </w:tcPr>
          <w:p w14:paraId="51D40601" w14:textId="77777777" w:rsidR="009509B4" w:rsidRPr="00D46E0B" w:rsidRDefault="009509B4" w:rsidP="00897834">
            <w:pPr>
              <w:shd w:val="clear" w:color="auto" w:fill="FFFFFF"/>
              <w:spacing w:before="40" w:after="40" w:line="288" w:lineRule="auto"/>
              <w:jc w:val="center"/>
              <w:rPr>
                <w:color w:val="000000" w:themeColor="text1"/>
                <w:sz w:val="25"/>
                <w:szCs w:val="25"/>
                <w:lang w:val="vi-VN" w:eastAsia="vi-VN"/>
              </w:rPr>
            </w:pPr>
            <w:r w:rsidRPr="00D46E0B">
              <w:rPr>
                <w:color w:val="000000" w:themeColor="text1"/>
                <w:sz w:val="25"/>
                <w:szCs w:val="25"/>
                <w:lang w:eastAsia="vi-VN"/>
              </w:rPr>
              <w:t>PLO2.2</w:t>
            </w:r>
          </w:p>
        </w:tc>
        <w:tc>
          <w:tcPr>
            <w:tcW w:w="6152" w:type="dxa"/>
            <w:shd w:val="clear" w:color="auto" w:fill="auto"/>
            <w:vAlign w:val="center"/>
          </w:tcPr>
          <w:p w14:paraId="4DF736AB" w14:textId="5253E04C" w:rsidR="009509B4" w:rsidRPr="000A2298" w:rsidRDefault="009509B4" w:rsidP="00897834">
            <w:pPr>
              <w:spacing w:before="40" w:after="40" w:line="288" w:lineRule="auto"/>
              <w:jc w:val="both"/>
              <w:rPr>
                <w:color w:val="000000" w:themeColor="text1"/>
                <w:sz w:val="25"/>
                <w:szCs w:val="25"/>
                <w:lang w:val="vi-VN" w:eastAsia="vi-VN"/>
              </w:rPr>
            </w:pPr>
            <w:r w:rsidRPr="00D46E0B">
              <w:rPr>
                <w:color w:val="000000" w:themeColor="text1"/>
                <w:sz w:val="26"/>
                <w:szCs w:val="26"/>
              </w:rPr>
              <w:t xml:space="preserve">Dẫn dắt, tổ chức và quản lý được các hoạt động trong lĩnh vực kinh tế - xã hội như nâng cao năng lực cạnh tranh của </w:t>
            </w:r>
            <w:r w:rsidRPr="00D46E0B">
              <w:rPr>
                <w:color w:val="000000" w:themeColor="text1"/>
                <w:sz w:val="26"/>
                <w:szCs w:val="26"/>
              </w:rPr>
              <w:lastRenderedPageBreak/>
              <w:t xml:space="preserve">doanh nghiệp, của địa phương, của quốc gia hay một vùng lãnh thổ; quản lý phát triển, </w:t>
            </w:r>
            <w:r w:rsidR="000A2298">
              <w:rPr>
                <w:color w:val="000000" w:themeColor="text1"/>
                <w:sz w:val="26"/>
                <w:szCs w:val="26"/>
                <w:lang w:val="vi-VN"/>
              </w:rPr>
              <w:t>….</w:t>
            </w:r>
          </w:p>
        </w:tc>
      </w:tr>
      <w:tr w:rsidR="00D46E0B" w:rsidRPr="00D46E0B" w14:paraId="219B7393" w14:textId="77777777" w:rsidTr="00E849DB">
        <w:trPr>
          <w:trHeight w:val="20"/>
          <w:jc w:val="center"/>
        </w:trPr>
        <w:tc>
          <w:tcPr>
            <w:tcW w:w="1427" w:type="dxa"/>
            <w:vMerge/>
            <w:shd w:val="clear" w:color="auto" w:fill="auto"/>
            <w:vAlign w:val="center"/>
          </w:tcPr>
          <w:p w14:paraId="33E4F559"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val="vi-VN"/>
              </w:rPr>
            </w:pPr>
          </w:p>
        </w:tc>
        <w:tc>
          <w:tcPr>
            <w:tcW w:w="1423" w:type="dxa"/>
            <w:vAlign w:val="center"/>
          </w:tcPr>
          <w:p w14:paraId="71A52987" w14:textId="77777777" w:rsidR="009509B4" w:rsidRPr="00D46E0B" w:rsidRDefault="009509B4" w:rsidP="00897834">
            <w:pPr>
              <w:shd w:val="clear" w:color="auto" w:fill="FFFFFF"/>
              <w:spacing w:before="40" w:after="40" w:line="288" w:lineRule="auto"/>
              <w:jc w:val="center"/>
              <w:rPr>
                <w:color w:val="000000" w:themeColor="text1"/>
                <w:sz w:val="25"/>
                <w:szCs w:val="25"/>
                <w:lang w:eastAsia="vi-VN"/>
              </w:rPr>
            </w:pPr>
            <w:r w:rsidRPr="00D46E0B">
              <w:rPr>
                <w:color w:val="000000" w:themeColor="text1"/>
                <w:sz w:val="25"/>
                <w:szCs w:val="25"/>
                <w:lang w:eastAsia="vi-VN"/>
              </w:rPr>
              <w:t>PLO2.3</w:t>
            </w:r>
          </w:p>
        </w:tc>
        <w:tc>
          <w:tcPr>
            <w:tcW w:w="6152" w:type="dxa"/>
            <w:shd w:val="clear" w:color="auto" w:fill="auto"/>
            <w:vAlign w:val="center"/>
          </w:tcPr>
          <w:p w14:paraId="683703D8" w14:textId="47BEA156" w:rsidR="009509B4" w:rsidRPr="00D46E0B" w:rsidRDefault="009509B4" w:rsidP="00961D60">
            <w:pPr>
              <w:shd w:val="clear" w:color="auto" w:fill="FFFFFF"/>
              <w:spacing w:line="288" w:lineRule="auto"/>
              <w:jc w:val="both"/>
              <w:rPr>
                <w:color w:val="000000" w:themeColor="text1"/>
                <w:spacing w:val="6"/>
                <w:sz w:val="25"/>
                <w:szCs w:val="25"/>
                <w:lang w:eastAsia="vi-VN"/>
              </w:rPr>
            </w:pPr>
            <w:r w:rsidRPr="00D46E0B">
              <w:rPr>
                <w:color w:val="000000" w:themeColor="text1"/>
                <w:sz w:val="26"/>
                <w:szCs w:val="26"/>
              </w:rPr>
              <w:t>Sử dụng hiệu quả các công cụ hiện đại trong phân tích các thông tin kinh tế - xã hội, dự báo các biến động kinh tế - xã hội để đưa ra được giải pháp xử lý vấn đề một cách khoa học.</w:t>
            </w:r>
          </w:p>
        </w:tc>
      </w:tr>
      <w:tr w:rsidR="00D46E0B" w:rsidRPr="00D46E0B" w14:paraId="0E8005CB" w14:textId="77777777" w:rsidTr="00E849DB">
        <w:trPr>
          <w:trHeight w:val="20"/>
          <w:jc w:val="center"/>
        </w:trPr>
        <w:tc>
          <w:tcPr>
            <w:tcW w:w="1427" w:type="dxa"/>
            <w:vMerge/>
            <w:shd w:val="clear" w:color="auto" w:fill="auto"/>
            <w:vAlign w:val="center"/>
          </w:tcPr>
          <w:p w14:paraId="63AD9CC7"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b/>
                <w:color w:val="000000" w:themeColor="text1"/>
                <w:sz w:val="25"/>
                <w:szCs w:val="25"/>
                <w:lang w:val="vi-VN"/>
              </w:rPr>
            </w:pPr>
          </w:p>
        </w:tc>
        <w:tc>
          <w:tcPr>
            <w:tcW w:w="1423" w:type="dxa"/>
            <w:vAlign w:val="center"/>
          </w:tcPr>
          <w:p w14:paraId="166457FC" w14:textId="77777777" w:rsidR="009509B4" w:rsidRPr="00D46E0B" w:rsidRDefault="009509B4" w:rsidP="00897834">
            <w:pPr>
              <w:shd w:val="clear" w:color="auto" w:fill="FFFFFF"/>
              <w:spacing w:before="40" w:after="40" w:line="288" w:lineRule="auto"/>
              <w:jc w:val="center"/>
              <w:rPr>
                <w:color w:val="000000" w:themeColor="text1"/>
                <w:sz w:val="25"/>
                <w:szCs w:val="25"/>
                <w:lang w:eastAsia="vi-VN"/>
              </w:rPr>
            </w:pPr>
            <w:r w:rsidRPr="00D46E0B">
              <w:rPr>
                <w:color w:val="000000" w:themeColor="text1"/>
                <w:sz w:val="25"/>
                <w:szCs w:val="25"/>
                <w:lang w:eastAsia="vi-VN"/>
              </w:rPr>
              <w:t>PLO2.4</w:t>
            </w:r>
          </w:p>
        </w:tc>
        <w:tc>
          <w:tcPr>
            <w:tcW w:w="6152" w:type="dxa"/>
            <w:shd w:val="clear" w:color="auto" w:fill="auto"/>
            <w:vAlign w:val="center"/>
          </w:tcPr>
          <w:p w14:paraId="22902249" w14:textId="6DE62191" w:rsidR="009509B4" w:rsidRPr="00D46E0B" w:rsidRDefault="009509B4" w:rsidP="00961D60">
            <w:pPr>
              <w:shd w:val="clear" w:color="auto" w:fill="FFFFFF"/>
              <w:spacing w:line="288" w:lineRule="auto"/>
              <w:jc w:val="both"/>
              <w:rPr>
                <w:color w:val="000000" w:themeColor="text1"/>
                <w:sz w:val="25"/>
                <w:szCs w:val="25"/>
                <w:lang w:val="vi-VN"/>
              </w:rPr>
            </w:pPr>
            <w:r w:rsidRPr="00D46E0B">
              <w:rPr>
                <w:color w:val="000000" w:themeColor="text1"/>
                <w:sz w:val="26"/>
                <w:szCs w:val="26"/>
              </w:rPr>
              <w:t>Truyền đạt tri thức trong lĩnh vực Kinh tế phát triển dựa trên kết quả phân tích, thảo luận các vấn đề chuyên môn với người cùng ngành và ngoài ngành.</w:t>
            </w:r>
          </w:p>
        </w:tc>
      </w:tr>
      <w:tr w:rsidR="00D46E0B" w:rsidRPr="00D46E0B" w14:paraId="4EBBC342" w14:textId="77777777" w:rsidTr="00E849DB">
        <w:trPr>
          <w:trHeight w:val="20"/>
          <w:jc w:val="center"/>
        </w:trPr>
        <w:tc>
          <w:tcPr>
            <w:tcW w:w="1427" w:type="dxa"/>
            <w:vMerge/>
            <w:shd w:val="clear" w:color="auto" w:fill="auto"/>
            <w:vAlign w:val="center"/>
          </w:tcPr>
          <w:p w14:paraId="606AE3DB"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b/>
                <w:color w:val="000000" w:themeColor="text1"/>
                <w:sz w:val="25"/>
                <w:szCs w:val="25"/>
                <w:lang w:val="vi-VN"/>
              </w:rPr>
            </w:pPr>
          </w:p>
        </w:tc>
        <w:tc>
          <w:tcPr>
            <w:tcW w:w="1423" w:type="dxa"/>
            <w:vAlign w:val="center"/>
          </w:tcPr>
          <w:p w14:paraId="7FB441B7" w14:textId="77777777" w:rsidR="009509B4" w:rsidRPr="00D46E0B" w:rsidRDefault="009509B4" w:rsidP="00897834">
            <w:pPr>
              <w:spacing w:before="40" w:after="40" w:line="288" w:lineRule="auto"/>
              <w:jc w:val="center"/>
              <w:rPr>
                <w:color w:val="000000" w:themeColor="text1"/>
                <w:sz w:val="25"/>
                <w:szCs w:val="25"/>
                <w:lang w:eastAsia="vi-VN"/>
              </w:rPr>
            </w:pPr>
            <w:r w:rsidRPr="00D46E0B">
              <w:rPr>
                <w:color w:val="000000" w:themeColor="text1"/>
                <w:sz w:val="25"/>
                <w:szCs w:val="25"/>
                <w:lang w:eastAsia="vi-VN"/>
              </w:rPr>
              <w:t>PLO2.5</w:t>
            </w:r>
          </w:p>
        </w:tc>
        <w:tc>
          <w:tcPr>
            <w:tcW w:w="6152" w:type="dxa"/>
            <w:shd w:val="clear" w:color="auto" w:fill="auto"/>
            <w:vAlign w:val="center"/>
          </w:tcPr>
          <w:p w14:paraId="4149FEAB" w14:textId="6BDA04E0" w:rsidR="009509B4" w:rsidRPr="00D46E0B" w:rsidRDefault="009509B4" w:rsidP="00961D60">
            <w:pPr>
              <w:shd w:val="clear" w:color="auto" w:fill="FFFFFF"/>
              <w:spacing w:line="288" w:lineRule="auto"/>
              <w:jc w:val="both"/>
              <w:rPr>
                <w:color w:val="000000" w:themeColor="text1"/>
                <w:sz w:val="25"/>
                <w:szCs w:val="25"/>
                <w:lang w:val="vi-VN"/>
              </w:rPr>
            </w:pPr>
            <w:r w:rsidRPr="00D46E0B">
              <w:rPr>
                <w:color w:val="000000" w:themeColor="text1"/>
                <w:sz w:val="26"/>
                <w:szCs w:val="26"/>
              </w:rPr>
              <w:t>Có trình độ ngoại ngữ tương đương bậc 4 theo Khung năng lực ngoại ngữ 6 bậc dùng cho Việt Nam</w:t>
            </w:r>
          </w:p>
        </w:tc>
      </w:tr>
      <w:tr w:rsidR="00D46E0B" w:rsidRPr="00D46E0B" w14:paraId="1778B069" w14:textId="77777777" w:rsidTr="00961D60">
        <w:trPr>
          <w:trHeight w:val="968"/>
          <w:jc w:val="center"/>
        </w:trPr>
        <w:tc>
          <w:tcPr>
            <w:tcW w:w="1427" w:type="dxa"/>
            <w:vMerge w:val="restart"/>
            <w:shd w:val="clear" w:color="auto" w:fill="auto"/>
            <w:vAlign w:val="center"/>
          </w:tcPr>
          <w:p w14:paraId="3C87F79D" w14:textId="5E13BE58" w:rsidR="009509B4" w:rsidRPr="00D46E0B" w:rsidRDefault="009509B4" w:rsidP="00897834">
            <w:pPr>
              <w:spacing w:before="40" w:after="40" w:line="288" w:lineRule="auto"/>
              <w:jc w:val="center"/>
              <w:rPr>
                <w:b/>
                <w:color w:val="000000" w:themeColor="text1"/>
                <w:sz w:val="25"/>
                <w:szCs w:val="25"/>
              </w:rPr>
            </w:pPr>
            <w:r w:rsidRPr="00D46E0B">
              <w:rPr>
                <w:b/>
                <w:color w:val="000000" w:themeColor="text1"/>
                <w:sz w:val="25"/>
                <w:szCs w:val="25"/>
              </w:rPr>
              <w:t xml:space="preserve">PLO3: </w:t>
            </w:r>
            <w:r w:rsidRPr="00D46E0B">
              <w:rPr>
                <w:b/>
                <w:color w:val="000000" w:themeColor="text1"/>
                <w:sz w:val="25"/>
                <w:szCs w:val="25"/>
              </w:rPr>
              <w:br/>
            </w:r>
            <w:r w:rsidRPr="00D46E0B">
              <w:rPr>
                <w:b/>
                <w:color w:val="000000" w:themeColor="text1"/>
                <w:sz w:val="25"/>
                <w:szCs w:val="25"/>
                <w:lang w:val="vi-VN"/>
              </w:rPr>
              <w:t>Năng lực tự chủ, tự chịu trách nhiệm</w:t>
            </w:r>
          </w:p>
        </w:tc>
        <w:tc>
          <w:tcPr>
            <w:tcW w:w="1423" w:type="dxa"/>
            <w:vAlign w:val="center"/>
          </w:tcPr>
          <w:p w14:paraId="4733041F" w14:textId="14ADAEFD"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eastAsia="vi-VN"/>
              </w:rPr>
            </w:pPr>
            <w:r w:rsidRPr="00D46E0B">
              <w:rPr>
                <w:color w:val="000000" w:themeColor="text1"/>
                <w:sz w:val="25"/>
                <w:szCs w:val="25"/>
                <w:lang w:eastAsia="vi-VN"/>
              </w:rPr>
              <w:t>PLO3.1</w:t>
            </w:r>
          </w:p>
        </w:tc>
        <w:tc>
          <w:tcPr>
            <w:tcW w:w="6152" w:type="dxa"/>
            <w:shd w:val="clear" w:color="auto" w:fill="auto"/>
            <w:vAlign w:val="center"/>
          </w:tcPr>
          <w:p w14:paraId="0B31FB0C" w14:textId="23DF698A" w:rsidR="009509B4" w:rsidRPr="00D46E0B" w:rsidRDefault="009509B4" w:rsidP="00897834">
            <w:pPr>
              <w:widowControl w:val="0"/>
              <w:tabs>
                <w:tab w:val="left" w:pos="897"/>
                <w:tab w:val="left" w:pos="1276"/>
              </w:tabs>
              <w:autoSpaceDE w:val="0"/>
              <w:autoSpaceDN w:val="0"/>
              <w:spacing w:before="40" w:after="40" w:line="288" w:lineRule="auto"/>
              <w:jc w:val="both"/>
              <w:rPr>
                <w:color w:val="000000" w:themeColor="text1"/>
                <w:sz w:val="25"/>
                <w:szCs w:val="25"/>
                <w:lang w:eastAsia="vi-VN"/>
              </w:rPr>
            </w:pPr>
            <w:r w:rsidRPr="00D46E0B">
              <w:rPr>
                <w:color w:val="000000" w:themeColor="text1"/>
                <w:sz w:val="26"/>
                <w:szCs w:val="26"/>
              </w:rPr>
              <w:t>Làm việc độc lập hoặc dẫn dắt chuyên môn, phối hợp các thành viên trong nhóm làm việc có hiệu quả, đưa ra được các sáng kiến quan trọng.</w:t>
            </w:r>
          </w:p>
        </w:tc>
      </w:tr>
      <w:tr w:rsidR="00D46E0B" w:rsidRPr="00D46E0B" w14:paraId="1F3D04C6" w14:textId="77777777" w:rsidTr="00E849DB">
        <w:trPr>
          <w:trHeight w:val="20"/>
          <w:jc w:val="center"/>
        </w:trPr>
        <w:tc>
          <w:tcPr>
            <w:tcW w:w="1427" w:type="dxa"/>
            <w:vMerge/>
            <w:shd w:val="clear" w:color="auto" w:fill="auto"/>
            <w:vAlign w:val="center"/>
          </w:tcPr>
          <w:p w14:paraId="143E8C5A" w14:textId="7A8BBE62" w:rsidR="009509B4" w:rsidRPr="00D46E0B" w:rsidRDefault="009509B4" w:rsidP="00897834">
            <w:pPr>
              <w:spacing w:before="40" w:after="40" w:line="288" w:lineRule="auto"/>
              <w:jc w:val="center"/>
              <w:rPr>
                <w:b/>
                <w:bCs/>
                <w:color w:val="000000" w:themeColor="text1"/>
                <w:sz w:val="25"/>
                <w:szCs w:val="25"/>
                <w:lang w:val="vi-VN"/>
              </w:rPr>
            </w:pPr>
          </w:p>
        </w:tc>
        <w:tc>
          <w:tcPr>
            <w:tcW w:w="1423" w:type="dxa"/>
            <w:vAlign w:val="center"/>
          </w:tcPr>
          <w:p w14:paraId="3E9B1636" w14:textId="661ECC7E"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eastAsia="vi-VN"/>
              </w:rPr>
            </w:pPr>
            <w:r w:rsidRPr="00D46E0B">
              <w:rPr>
                <w:color w:val="000000" w:themeColor="text1"/>
                <w:sz w:val="25"/>
                <w:szCs w:val="25"/>
                <w:lang w:eastAsia="vi-VN"/>
              </w:rPr>
              <w:t>PLO3.2</w:t>
            </w:r>
          </w:p>
        </w:tc>
        <w:tc>
          <w:tcPr>
            <w:tcW w:w="6152" w:type="dxa"/>
            <w:shd w:val="clear" w:color="auto" w:fill="auto"/>
            <w:vAlign w:val="center"/>
          </w:tcPr>
          <w:p w14:paraId="5EAFF453" w14:textId="5F2861FE" w:rsidR="009509B4" w:rsidRPr="00D46E0B" w:rsidRDefault="009509B4" w:rsidP="00897834">
            <w:pPr>
              <w:widowControl w:val="0"/>
              <w:tabs>
                <w:tab w:val="left" w:pos="897"/>
                <w:tab w:val="left" w:pos="1276"/>
              </w:tabs>
              <w:autoSpaceDE w:val="0"/>
              <w:autoSpaceDN w:val="0"/>
              <w:spacing w:before="40" w:after="40" w:line="288" w:lineRule="auto"/>
              <w:jc w:val="both"/>
              <w:rPr>
                <w:color w:val="000000" w:themeColor="text1"/>
                <w:sz w:val="25"/>
                <w:szCs w:val="25"/>
                <w:lang w:val="vi-VN" w:eastAsia="vi-VN"/>
              </w:rPr>
            </w:pPr>
            <w:r w:rsidRPr="00D46E0B">
              <w:rPr>
                <w:color w:val="000000" w:themeColor="text1"/>
                <w:sz w:val="26"/>
                <w:szCs w:val="26"/>
              </w:rPr>
              <w:t>Thích ứng nhanh với sự thay đổi; quyết định phương hướng triển khai nhiệm vụ, công việc được giao; đưa ra kết luận mang tính chuyên gia trong lĩnh vực Kinh tế phát triển</w:t>
            </w:r>
            <w:r w:rsidRPr="00D46E0B">
              <w:rPr>
                <w:color w:val="000000" w:themeColor="text1"/>
                <w:sz w:val="26"/>
                <w:szCs w:val="26"/>
                <w:lang w:val="vi-VN"/>
              </w:rPr>
              <w:t>.</w:t>
            </w:r>
          </w:p>
        </w:tc>
      </w:tr>
      <w:tr w:rsidR="00D46E0B" w:rsidRPr="00D46E0B" w14:paraId="1293A43F" w14:textId="77777777" w:rsidTr="0081424C">
        <w:trPr>
          <w:trHeight w:val="20"/>
          <w:jc w:val="center"/>
        </w:trPr>
        <w:tc>
          <w:tcPr>
            <w:tcW w:w="1427" w:type="dxa"/>
            <w:vMerge/>
            <w:shd w:val="clear" w:color="auto" w:fill="auto"/>
            <w:vAlign w:val="center"/>
          </w:tcPr>
          <w:p w14:paraId="02ECD3A2"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val="vi-VN"/>
              </w:rPr>
            </w:pPr>
          </w:p>
        </w:tc>
        <w:tc>
          <w:tcPr>
            <w:tcW w:w="1423" w:type="dxa"/>
          </w:tcPr>
          <w:p w14:paraId="527FAE10" w14:textId="310B57E6"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val="vi-VN" w:eastAsia="vi-VN"/>
              </w:rPr>
            </w:pPr>
            <w:r w:rsidRPr="00D46E0B">
              <w:rPr>
                <w:color w:val="000000" w:themeColor="text1"/>
                <w:sz w:val="25"/>
                <w:szCs w:val="25"/>
                <w:lang w:eastAsia="vi-VN"/>
              </w:rPr>
              <w:t>PLO3.</w:t>
            </w:r>
            <w:r w:rsidRPr="00D46E0B">
              <w:rPr>
                <w:color w:val="000000" w:themeColor="text1"/>
                <w:sz w:val="25"/>
                <w:szCs w:val="25"/>
                <w:lang w:val="vi-VN" w:eastAsia="vi-VN"/>
              </w:rPr>
              <w:t>3</w:t>
            </w:r>
          </w:p>
        </w:tc>
        <w:tc>
          <w:tcPr>
            <w:tcW w:w="6152" w:type="dxa"/>
            <w:shd w:val="clear" w:color="auto" w:fill="auto"/>
            <w:vAlign w:val="center"/>
          </w:tcPr>
          <w:p w14:paraId="07458F35" w14:textId="235DAB97" w:rsidR="009509B4" w:rsidRPr="00D46E0B" w:rsidRDefault="009509B4" w:rsidP="00897834">
            <w:pPr>
              <w:widowControl w:val="0"/>
              <w:tabs>
                <w:tab w:val="left" w:pos="897"/>
                <w:tab w:val="left" w:pos="1276"/>
              </w:tabs>
              <w:autoSpaceDE w:val="0"/>
              <w:autoSpaceDN w:val="0"/>
              <w:spacing w:before="40" w:after="40" w:line="288" w:lineRule="auto"/>
              <w:jc w:val="both"/>
              <w:rPr>
                <w:color w:val="000000" w:themeColor="text1"/>
                <w:sz w:val="25"/>
                <w:szCs w:val="25"/>
              </w:rPr>
            </w:pPr>
            <w:r w:rsidRPr="00D46E0B">
              <w:rPr>
                <w:color w:val="000000" w:themeColor="text1"/>
                <w:sz w:val="26"/>
                <w:szCs w:val="26"/>
              </w:rPr>
              <w:t>Hướng dẫn, giám sát người khác thực hiện các chiến lược, quy hoạch, kế hoạch, chương trình - dự án phát triển kinh tế xã hội.</w:t>
            </w:r>
          </w:p>
        </w:tc>
      </w:tr>
      <w:tr w:rsidR="009509B4" w:rsidRPr="00D46E0B" w14:paraId="5CABE9FD" w14:textId="77777777" w:rsidTr="0081424C">
        <w:trPr>
          <w:trHeight w:val="20"/>
          <w:jc w:val="center"/>
        </w:trPr>
        <w:tc>
          <w:tcPr>
            <w:tcW w:w="1427" w:type="dxa"/>
            <w:vMerge/>
            <w:shd w:val="clear" w:color="auto" w:fill="auto"/>
            <w:vAlign w:val="center"/>
          </w:tcPr>
          <w:p w14:paraId="4510BD02" w14:textId="77777777"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val="vi-VN"/>
              </w:rPr>
            </w:pPr>
          </w:p>
        </w:tc>
        <w:tc>
          <w:tcPr>
            <w:tcW w:w="1423" w:type="dxa"/>
          </w:tcPr>
          <w:p w14:paraId="2E2FD171" w14:textId="4BC52CBE" w:rsidR="009509B4" w:rsidRPr="00D46E0B" w:rsidRDefault="009509B4" w:rsidP="00897834">
            <w:pPr>
              <w:widowControl w:val="0"/>
              <w:tabs>
                <w:tab w:val="left" w:pos="897"/>
                <w:tab w:val="left" w:pos="1276"/>
              </w:tabs>
              <w:autoSpaceDE w:val="0"/>
              <w:autoSpaceDN w:val="0"/>
              <w:spacing w:before="40" w:after="40" w:line="288" w:lineRule="auto"/>
              <w:jc w:val="center"/>
              <w:rPr>
                <w:color w:val="000000" w:themeColor="text1"/>
                <w:sz w:val="25"/>
                <w:szCs w:val="25"/>
                <w:lang w:val="vi-VN" w:eastAsia="vi-VN"/>
              </w:rPr>
            </w:pPr>
            <w:r w:rsidRPr="00D46E0B">
              <w:rPr>
                <w:color w:val="000000" w:themeColor="text1"/>
                <w:sz w:val="25"/>
                <w:szCs w:val="25"/>
                <w:lang w:eastAsia="vi-VN"/>
              </w:rPr>
              <w:t>PLO3.</w:t>
            </w:r>
            <w:r w:rsidRPr="00D46E0B">
              <w:rPr>
                <w:color w:val="000000" w:themeColor="text1"/>
                <w:sz w:val="25"/>
                <w:szCs w:val="25"/>
                <w:lang w:val="vi-VN" w:eastAsia="vi-VN"/>
              </w:rPr>
              <w:t>4</w:t>
            </w:r>
          </w:p>
        </w:tc>
        <w:tc>
          <w:tcPr>
            <w:tcW w:w="6152" w:type="dxa"/>
            <w:shd w:val="clear" w:color="auto" w:fill="auto"/>
            <w:vAlign w:val="center"/>
          </w:tcPr>
          <w:p w14:paraId="7B829C1C" w14:textId="27EF69FC" w:rsidR="009509B4" w:rsidRPr="00D46E0B" w:rsidRDefault="009509B4" w:rsidP="00897834">
            <w:pPr>
              <w:widowControl w:val="0"/>
              <w:tabs>
                <w:tab w:val="left" w:pos="897"/>
                <w:tab w:val="left" w:pos="1276"/>
              </w:tabs>
              <w:autoSpaceDE w:val="0"/>
              <w:autoSpaceDN w:val="0"/>
              <w:spacing w:before="40" w:after="40" w:line="288" w:lineRule="auto"/>
              <w:jc w:val="both"/>
              <w:rPr>
                <w:color w:val="000000" w:themeColor="text1"/>
                <w:sz w:val="25"/>
                <w:szCs w:val="25"/>
              </w:rPr>
            </w:pPr>
            <w:r w:rsidRPr="00D46E0B">
              <w:rPr>
                <w:color w:val="000000" w:themeColor="text1"/>
                <w:sz w:val="26"/>
                <w:szCs w:val="26"/>
              </w:rPr>
              <w:t>Quản lý</w:t>
            </w:r>
            <w:r w:rsidR="00677C03">
              <w:rPr>
                <w:color w:val="000000" w:themeColor="text1"/>
                <w:sz w:val="26"/>
                <w:szCs w:val="26"/>
                <w:lang w:val="vi-VN"/>
              </w:rPr>
              <w:t xml:space="preserve"> </w:t>
            </w:r>
            <w:r w:rsidRPr="00D46E0B">
              <w:rPr>
                <w:color w:val="000000" w:themeColor="text1"/>
                <w:sz w:val="26"/>
                <w:szCs w:val="26"/>
              </w:rPr>
              <w:t>và cải tiến được các hoạt động lập kế hoạch, chuyển đổi mô hình kinh tế, nâng cao năng lực cạnh tranh,…</w:t>
            </w:r>
          </w:p>
        </w:tc>
      </w:tr>
    </w:tbl>
    <w:p w14:paraId="4A3C66A7" w14:textId="77777777" w:rsidR="00582E72" w:rsidRPr="00D46E0B" w:rsidRDefault="00582E72" w:rsidP="00582E72">
      <w:pPr>
        <w:pStyle w:val="BodyText2"/>
        <w:spacing w:line="240" w:lineRule="auto"/>
        <w:rPr>
          <w:bCs/>
          <w:color w:val="000000" w:themeColor="text1"/>
          <w:sz w:val="26"/>
          <w:szCs w:val="26"/>
          <w:lang w:val="nl-NL"/>
        </w:rPr>
      </w:pPr>
    </w:p>
    <w:p w14:paraId="0A3AE30C" w14:textId="13466F8A" w:rsidR="00582E72" w:rsidRPr="00D46E0B" w:rsidRDefault="00582E72" w:rsidP="00582E72">
      <w:pPr>
        <w:spacing w:line="360" w:lineRule="auto"/>
        <w:rPr>
          <w:b/>
          <w:color w:val="000000" w:themeColor="text1"/>
          <w:spacing w:val="-4"/>
          <w:sz w:val="26"/>
          <w:szCs w:val="26"/>
          <w:lang w:val="nl-NL"/>
        </w:rPr>
      </w:pPr>
      <w:r w:rsidRPr="00D46E0B">
        <w:rPr>
          <w:b/>
          <w:color w:val="000000" w:themeColor="text1"/>
          <w:spacing w:val="-4"/>
          <w:sz w:val="26"/>
          <w:szCs w:val="26"/>
          <w:lang w:val="nl-NL"/>
        </w:rPr>
        <w:t>III. Vị trí hay công việc có thể đảm nhiệm của người học sau khi tốt nghiệp</w:t>
      </w:r>
    </w:p>
    <w:p w14:paraId="35A36F46" w14:textId="77777777" w:rsidR="00546225" w:rsidRPr="00D46E0B" w:rsidRDefault="00546225" w:rsidP="00546225">
      <w:pPr>
        <w:pStyle w:val="ListParagraph"/>
        <w:widowControl w:val="0"/>
        <w:numPr>
          <w:ilvl w:val="0"/>
          <w:numId w:val="1"/>
        </w:numPr>
        <w:spacing w:after="0" w:line="312" w:lineRule="auto"/>
        <w:ind w:left="0" w:firstLine="567"/>
        <w:jc w:val="both"/>
        <w:rPr>
          <w:rFonts w:ascii="Times New Roman" w:hAnsi="Times New Roman" w:cs="Times New Roman"/>
          <w:color w:val="000000" w:themeColor="text1"/>
          <w:sz w:val="26"/>
          <w:szCs w:val="26"/>
          <w:lang w:val="vi-VN"/>
        </w:rPr>
      </w:pPr>
      <w:r w:rsidRPr="00D46E0B">
        <w:rPr>
          <w:rFonts w:ascii="Times New Roman" w:hAnsi="Times New Roman" w:cs="Times New Roman"/>
          <w:color w:val="000000" w:themeColor="text1"/>
          <w:sz w:val="26"/>
          <w:szCs w:val="26"/>
        </w:rPr>
        <w:t>Nhân viên, chuyên viên, lãnh đạo quản lý tại các phòng chức năng của c</w:t>
      </w:r>
      <w:r w:rsidRPr="00D46E0B">
        <w:rPr>
          <w:rFonts w:ascii="Times New Roman" w:hAnsi="Times New Roman" w:cs="Times New Roman"/>
          <w:color w:val="000000" w:themeColor="text1"/>
          <w:sz w:val="26"/>
          <w:szCs w:val="26"/>
          <w:lang w:val="vi-VN"/>
        </w:rPr>
        <w:t>ác cơ quan quản lý Nhà nước các cấp (các Bộ, Ban, Ngành ở Trung ương; các cơ quan Quản lý kinh tế ở các địa phương).</w:t>
      </w:r>
    </w:p>
    <w:p w14:paraId="59F0997C" w14:textId="77777777" w:rsidR="00546225" w:rsidRPr="00D46E0B" w:rsidRDefault="00546225" w:rsidP="00546225">
      <w:pPr>
        <w:pStyle w:val="ListParagraph"/>
        <w:widowControl w:val="0"/>
        <w:numPr>
          <w:ilvl w:val="0"/>
          <w:numId w:val="1"/>
        </w:numPr>
        <w:spacing w:after="0" w:line="312" w:lineRule="auto"/>
        <w:ind w:left="0" w:firstLine="567"/>
        <w:jc w:val="both"/>
        <w:rPr>
          <w:rFonts w:ascii="Times New Roman" w:hAnsi="Times New Roman" w:cs="Times New Roman"/>
          <w:color w:val="000000" w:themeColor="text1"/>
          <w:sz w:val="26"/>
          <w:szCs w:val="26"/>
          <w:lang w:val="vi-VN"/>
        </w:rPr>
      </w:pPr>
      <w:r w:rsidRPr="00D46E0B">
        <w:rPr>
          <w:rFonts w:ascii="Times New Roman" w:hAnsi="Times New Roman" w:cs="Times New Roman"/>
          <w:color w:val="000000" w:themeColor="text1"/>
          <w:sz w:val="26"/>
          <w:szCs w:val="26"/>
        </w:rPr>
        <w:t>Nhân viên, chuyên viên, lãnh đạo quản lý tại các bộ phận trong D</w:t>
      </w:r>
      <w:r w:rsidRPr="00D46E0B">
        <w:rPr>
          <w:rFonts w:ascii="Times New Roman" w:hAnsi="Times New Roman" w:cs="Times New Roman"/>
          <w:color w:val="000000" w:themeColor="text1"/>
          <w:sz w:val="26"/>
          <w:szCs w:val="26"/>
          <w:lang w:val="vi-VN"/>
        </w:rPr>
        <w:t>oanh nghiệp</w:t>
      </w:r>
      <w:r w:rsidRPr="00D46E0B">
        <w:rPr>
          <w:rFonts w:ascii="Times New Roman" w:hAnsi="Times New Roman" w:cs="Times New Roman"/>
          <w:color w:val="000000" w:themeColor="text1"/>
          <w:sz w:val="26"/>
          <w:szCs w:val="26"/>
        </w:rPr>
        <w:t xml:space="preserve"> có vốn đầu tư trực tiếp nước ngoài (</w:t>
      </w:r>
      <w:r w:rsidRPr="00D46E0B">
        <w:rPr>
          <w:rFonts w:ascii="Times New Roman" w:hAnsi="Times New Roman" w:cs="Times New Roman"/>
          <w:color w:val="000000" w:themeColor="text1"/>
          <w:sz w:val="26"/>
          <w:szCs w:val="26"/>
          <w:lang w:val="vi-VN"/>
        </w:rPr>
        <w:t>FDI</w:t>
      </w:r>
      <w:r w:rsidRPr="00D46E0B">
        <w:rPr>
          <w:rFonts w:ascii="Times New Roman" w:hAnsi="Times New Roman" w:cs="Times New Roman"/>
          <w:color w:val="000000" w:themeColor="text1"/>
          <w:sz w:val="26"/>
          <w:szCs w:val="26"/>
        </w:rPr>
        <w:t>), c</w:t>
      </w:r>
      <w:r w:rsidRPr="00D46E0B">
        <w:rPr>
          <w:rFonts w:ascii="Times New Roman" w:hAnsi="Times New Roman" w:cs="Times New Roman"/>
          <w:color w:val="000000" w:themeColor="text1"/>
          <w:sz w:val="26"/>
          <w:szCs w:val="26"/>
          <w:lang w:val="vi-VN"/>
        </w:rPr>
        <w:t>ác doanh nghiệp trong nước</w:t>
      </w:r>
      <w:r w:rsidRPr="00D46E0B">
        <w:rPr>
          <w:rFonts w:ascii="Times New Roman" w:hAnsi="Times New Roman" w:cs="Times New Roman"/>
          <w:color w:val="000000" w:themeColor="text1"/>
          <w:sz w:val="26"/>
          <w:szCs w:val="26"/>
        </w:rPr>
        <w:t>, các khu chế xuất, khu công nghiệp.</w:t>
      </w:r>
    </w:p>
    <w:p w14:paraId="7E3D07B4" w14:textId="77777777" w:rsidR="00546225" w:rsidRPr="00D46E0B" w:rsidRDefault="00546225" w:rsidP="00546225">
      <w:pPr>
        <w:pStyle w:val="ListParagraph"/>
        <w:widowControl w:val="0"/>
        <w:numPr>
          <w:ilvl w:val="0"/>
          <w:numId w:val="1"/>
        </w:numPr>
        <w:spacing w:after="0" w:line="312" w:lineRule="auto"/>
        <w:ind w:left="0" w:firstLine="567"/>
        <w:jc w:val="both"/>
        <w:rPr>
          <w:rFonts w:ascii="Times New Roman" w:hAnsi="Times New Roman" w:cs="Times New Roman"/>
          <w:color w:val="000000" w:themeColor="text1"/>
          <w:spacing w:val="-2"/>
          <w:sz w:val="26"/>
          <w:szCs w:val="26"/>
          <w:lang w:val="vi-VN"/>
        </w:rPr>
      </w:pPr>
      <w:r w:rsidRPr="00D46E0B">
        <w:rPr>
          <w:rFonts w:ascii="Times New Roman" w:hAnsi="Times New Roman" w:cs="Times New Roman"/>
          <w:color w:val="000000" w:themeColor="text1"/>
          <w:spacing w:val="-2"/>
          <w:sz w:val="26"/>
          <w:szCs w:val="26"/>
        </w:rPr>
        <w:t>Nhân viên, chuyên viên, lãnh đạo quản lý tại n</w:t>
      </w:r>
      <w:r w:rsidRPr="00D46E0B">
        <w:rPr>
          <w:rFonts w:ascii="Times New Roman" w:hAnsi="Times New Roman" w:cs="Times New Roman"/>
          <w:color w:val="000000" w:themeColor="text1"/>
          <w:spacing w:val="-2"/>
          <w:sz w:val="26"/>
          <w:szCs w:val="26"/>
          <w:lang w:val="vi-VN"/>
        </w:rPr>
        <w:t>gân hàng và các tổ chức tài chính</w:t>
      </w:r>
      <w:r w:rsidRPr="00D46E0B">
        <w:rPr>
          <w:rFonts w:ascii="Times New Roman" w:hAnsi="Times New Roman" w:cs="Times New Roman"/>
          <w:color w:val="000000" w:themeColor="text1"/>
          <w:spacing w:val="-2"/>
          <w:sz w:val="26"/>
          <w:szCs w:val="26"/>
        </w:rPr>
        <w:t>.</w:t>
      </w:r>
    </w:p>
    <w:p w14:paraId="065D868B" w14:textId="77777777" w:rsidR="00546225" w:rsidRPr="00D46E0B" w:rsidRDefault="00546225" w:rsidP="00546225">
      <w:pPr>
        <w:pStyle w:val="ListParagraph"/>
        <w:widowControl w:val="0"/>
        <w:numPr>
          <w:ilvl w:val="0"/>
          <w:numId w:val="1"/>
        </w:numPr>
        <w:spacing w:after="0" w:line="312" w:lineRule="auto"/>
        <w:ind w:left="0" w:firstLine="567"/>
        <w:jc w:val="both"/>
        <w:rPr>
          <w:rFonts w:ascii="Times New Roman" w:hAnsi="Times New Roman" w:cs="Times New Roman"/>
          <w:color w:val="000000" w:themeColor="text1"/>
          <w:sz w:val="26"/>
          <w:szCs w:val="26"/>
          <w:lang w:val="vi-VN"/>
        </w:rPr>
      </w:pPr>
      <w:r w:rsidRPr="00D46E0B">
        <w:rPr>
          <w:rFonts w:ascii="Times New Roman" w:hAnsi="Times New Roman" w:cs="Times New Roman"/>
          <w:color w:val="000000" w:themeColor="text1"/>
          <w:sz w:val="26"/>
          <w:szCs w:val="26"/>
        </w:rPr>
        <w:t>Nhân viên, chuyên viên, lãnh đạo quản lý tại c</w:t>
      </w:r>
      <w:r w:rsidRPr="00D46E0B">
        <w:rPr>
          <w:rFonts w:ascii="Times New Roman" w:hAnsi="Times New Roman" w:cs="Times New Roman"/>
          <w:color w:val="000000" w:themeColor="text1"/>
          <w:sz w:val="26"/>
          <w:szCs w:val="26"/>
          <w:lang w:val="vi-VN"/>
        </w:rPr>
        <w:t>ác tổ chức quốc tế và các tổ chức phi Chính phủ</w:t>
      </w:r>
      <w:r w:rsidRPr="00D46E0B">
        <w:rPr>
          <w:rFonts w:ascii="Times New Roman" w:hAnsi="Times New Roman" w:cs="Times New Roman"/>
          <w:color w:val="000000" w:themeColor="text1"/>
          <w:sz w:val="26"/>
          <w:szCs w:val="26"/>
        </w:rPr>
        <w:t>.</w:t>
      </w:r>
    </w:p>
    <w:p w14:paraId="77C87D14" w14:textId="6217B63A" w:rsidR="00514929" w:rsidRPr="00D46E0B" w:rsidRDefault="00546225" w:rsidP="00546225">
      <w:pPr>
        <w:pStyle w:val="ListParagraph"/>
        <w:widowControl w:val="0"/>
        <w:numPr>
          <w:ilvl w:val="0"/>
          <w:numId w:val="1"/>
        </w:numPr>
        <w:spacing w:after="0" w:line="360" w:lineRule="auto"/>
        <w:ind w:left="0" w:firstLine="567"/>
        <w:jc w:val="both"/>
        <w:rPr>
          <w:color w:val="000000" w:themeColor="text1"/>
        </w:rPr>
      </w:pPr>
      <w:r w:rsidRPr="00D46E0B">
        <w:rPr>
          <w:rFonts w:ascii="Times New Roman" w:hAnsi="Times New Roman" w:cs="Times New Roman"/>
          <w:color w:val="000000" w:themeColor="text1"/>
          <w:spacing w:val="-2"/>
          <w:sz w:val="26"/>
          <w:szCs w:val="26"/>
        </w:rPr>
        <w:lastRenderedPageBreak/>
        <w:t>Giảng viên tại các cơ sở giáo dục</w:t>
      </w:r>
      <w:r w:rsidRPr="00D46E0B">
        <w:rPr>
          <w:rFonts w:ascii="Times New Roman" w:hAnsi="Times New Roman" w:cs="Times New Roman"/>
          <w:color w:val="000000" w:themeColor="text1"/>
          <w:sz w:val="26"/>
          <w:szCs w:val="26"/>
        </w:rPr>
        <w:t xml:space="preserve"> đại học, trung cấp có hoạt động đào tạo</w:t>
      </w:r>
      <w:r w:rsidRPr="00D46E0B">
        <w:rPr>
          <w:rFonts w:ascii="Times New Roman" w:hAnsi="Times New Roman" w:cs="Times New Roman"/>
          <w:color w:val="000000" w:themeColor="text1"/>
          <w:sz w:val="26"/>
          <w:szCs w:val="26"/>
          <w:lang w:val="vi-VN"/>
        </w:rPr>
        <w:t xml:space="preserve"> liên quan đến </w:t>
      </w:r>
      <w:r w:rsidRPr="00D46E0B">
        <w:rPr>
          <w:rFonts w:ascii="Times New Roman" w:hAnsi="Times New Roman" w:cs="Times New Roman"/>
          <w:color w:val="000000" w:themeColor="text1"/>
          <w:sz w:val="26"/>
          <w:szCs w:val="26"/>
        </w:rPr>
        <w:t xml:space="preserve">lĩnh vực </w:t>
      </w:r>
      <w:r w:rsidRPr="00D46E0B">
        <w:rPr>
          <w:rFonts w:ascii="Times New Roman" w:hAnsi="Times New Roman" w:cs="Times New Roman"/>
          <w:color w:val="000000" w:themeColor="text1"/>
          <w:sz w:val="26"/>
          <w:szCs w:val="26"/>
          <w:lang w:val="vi-VN"/>
        </w:rPr>
        <w:t>Kinh tế Phát triển</w:t>
      </w:r>
      <w:r w:rsidRPr="00D46E0B">
        <w:rPr>
          <w:rFonts w:ascii="Times New Roman" w:hAnsi="Times New Roman" w:cs="Times New Roman"/>
          <w:color w:val="000000" w:themeColor="text1"/>
          <w:sz w:val="26"/>
          <w:szCs w:val="26"/>
        </w:rPr>
        <w:t>.</w:t>
      </w:r>
    </w:p>
    <w:sectPr w:rsidR="00514929" w:rsidRPr="00D46E0B" w:rsidSect="00783419">
      <w:headerReference w:type="default" r:id="rId7"/>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3BFCD" w14:textId="77777777" w:rsidR="008B4A7E" w:rsidRDefault="008B4A7E" w:rsidP="00783419">
      <w:r>
        <w:separator/>
      </w:r>
    </w:p>
  </w:endnote>
  <w:endnote w:type="continuationSeparator" w:id="0">
    <w:p w14:paraId="761EE25B" w14:textId="77777777" w:rsidR="008B4A7E" w:rsidRDefault="008B4A7E" w:rsidP="0078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2027" w14:textId="77777777" w:rsidR="008B4A7E" w:rsidRDefault="008B4A7E" w:rsidP="00783419">
      <w:r>
        <w:separator/>
      </w:r>
    </w:p>
  </w:footnote>
  <w:footnote w:type="continuationSeparator" w:id="0">
    <w:p w14:paraId="42CD86CF" w14:textId="77777777" w:rsidR="008B4A7E" w:rsidRDefault="008B4A7E" w:rsidP="00783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59291"/>
      <w:docPartObj>
        <w:docPartGallery w:val="Page Numbers (Top of Page)"/>
        <w:docPartUnique/>
      </w:docPartObj>
    </w:sdtPr>
    <w:sdtEndPr>
      <w:rPr>
        <w:noProof/>
        <w:sz w:val="26"/>
        <w:szCs w:val="26"/>
      </w:rPr>
    </w:sdtEndPr>
    <w:sdtContent>
      <w:p w14:paraId="257579B2" w14:textId="1F369949" w:rsidR="00783419" w:rsidRPr="00783419" w:rsidRDefault="00783419">
        <w:pPr>
          <w:pStyle w:val="Header"/>
          <w:jc w:val="center"/>
          <w:rPr>
            <w:sz w:val="26"/>
            <w:szCs w:val="26"/>
          </w:rPr>
        </w:pPr>
        <w:r w:rsidRPr="00783419">
          <w:rPr>
            <w:sz w:val="26"/>
            <w:szCs w:val="26"/>
          </w:rPr>
          <w:fldChar w:fldCharType="begin"/>
        </w:r>
        <w:r w:rsidRPr="00783419">
          <w:rPr>
            <w:sz w:val="26"/>
            <w:szCs w:val="26"/>
          </w:rPr>
          <w:instrText xml:space="preserve"> PAGE   \* MERGEFORMAT </w:instrText>
        </w:r>
        <w:r w:rsidRPr="00783419">
          <w:rPr>
            <w:sz w:val="26"/>
            <w:szCs w:val="26"/>
          </w:rPr>
          <w:fldChar w:fldCharType="separate"/>
        </w:r>
        <w:r w:rsidR="006A7E4D">
          <w:rPr>
            <w:noProof/>
            <w:sz w:val="26"/>
            <w:szCs w:val="26"/>
          </w:rPr>
          <w:t>4</w:t>
        </w:r>
        <w:r w:rsidRPr="00783419">
          <w:rPr>
            <w:noProof/>
            <w:sz w:val="26"/>
            <w:szCs w:val="26"/>
          </w:rPr>
          <w:fldChar w:fldCharType="end"/>
        </w:r>
      </w:p>
    </w:sdtContent>
  </w:sdt>
  <w:p w14:paraId="144A197A" w14:textId="77777777" w:rsidR="00783419" w:rsidRDefault="007834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B015E"/>
    <w:multiLevelType w:val="multilevel"/>
    <w:tmpl w:val="3A5B015E"/>
    <w:lvl w:ilvl="0">
      <w:numFmt w:val="bullet"/>
      <w:lvlText w:val="-"/>
      <w:lvlJc w:val="left"/>
      <w:pPr>
        <w:ind w:left="1440" w:hanging="360"/>
      </w:pPr>
      <w:rPr>
        <w:rFonts w:ascii="Calibri" w:eastAsiaTheme="minorHAns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72"/>
    <w:rsid w:val="000255B0"/>
    <w:rsid w:val="00050E67"/>
    <w:rsid w:val="0007498A"/>
    <w:rsid w:val="000A2298"/>
    <w:rsid w:val="00151419"/>
    <w:rsid w:val="00205A4E"/>
    <w:rsid w:val="00342E6B"/>
    <w:rsid w:val="0035337B"/>
    <w:rsid w:val="00355191"/>
    <w:rsid w:val="003749E4"/>
    <w:rsid w:val="00450CC1"/>
    <w:rsid w:val="004523FA"/>
    <w:rsid w:val="00514929"/>
    <w:rsid w:val="00546225"/>
    <w:rsid w:val="00582E72"/>
    <w:rsid w:val="005C0EE9"/>
    <w:rsid w:val="00643A9F"/>
    <w:rsid w:val="00677C03"/>
    <w:rsid w:val="006A7E4D"/>
    <w:rsid w:val="006C404A"/>
    <w:rsid w:val="00754113"/>
    <w:rsid w:val="00761759"/>
    <w:rsid w:val="00783419"/>
    <w:rsid w:val="00893D0F"/>
    <w:rsid w:val="00897834"/>
    <w:rsid w:val="008B4A7E"/>
    <w:rsid w:val="009509B4"/>
    <w:rsid w:val="00961D60"/>
    <w:rsid w:val="00A73932"/>
    <w:rsid w:val="00C505EC"/>
    <w:rsid w:val="00CD7F79"/>
    <w:rsid w:val="00D23236"/>
    <w:rsid w:val="00D46E0B"/>
    <w:rsid w:val="00EA3049"/>
    <w:rsid w:val="00EB6E25"/>
    <w:rsid w:val="00F90E98"/>
    <w:rsid w:val="00FD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2AAF"/>
  <w15:chartTrackingRefBased/>
  <w15:docId w15:val="{EC375573-939F-7346-B5D5-812D7918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E7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82E72"/>
    <w:pPr>
      <w:spacing w:after="120"/>
    </w:pPr>
  </w:style>
  <w:style w:type="character" w:customStyle="1" w:styleId="BodyTextChar">
    <w:name w:val="Body Text Char"/>
    <w:basedOn w:val="DefaultParagraphFont"/>
    <w:link w:val="BodyText"/>
    <w:rsid w:val="00582E72"/>
    <w:rPr>
      <w:rFonts w:ascii="Times New Roman" w:eastAsia="Times New Roman" w:hAnsi="Times New Roman" w:cs="Times New Roman"/>
      <w:lang w:val="en-US"/>
    </w:rPr>
  </w:style>
  <w:style w:type="table" w:styleId="TableGrid">
    <w:name w:val="Table Grid"/>
    <w:basedOn w:val="TableNormal"/>
    <w:uiPriority w:val="59"/>
    <w:rsid w:val="00582E7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82E72"/>
    <w:pPr>
      <w:spacing w:after="120" w:line="480" w:lineRule="auto"/>
    </w:pPr>
  </w:style>
  <w:style w:type="character" w:customStyle="1" w:styleId="BodyText2Char">
    <w:name w:val="Body Text 2 Char"/>
    <w:basedOn w:val="DefaultParagraphFont"/>
    <w:link w:val="BodyText2"/>
    <w:uiPriority w:val="99"/>
    <w:rsid w:val="00582E72"/>
    <w:rPr>
      <w:rFonts w:ascii="Times New Roman" w:eastAsia="Times New Roman" w:hAnsi="Times New Roman" w:cs="Times New Roman"/>
      <w:lang w:val="en-US"/>
    </w:rPr>
  </w:style>
  <w:style w:type="paragraph" w:styleId="ListParagraph">
    <w:name w:val="List Paragraph"/>
    <w:basedOn w:val="Normal"/>
    <w:uiPriority w:val="34"/>
    <w:qFormat/>
    <w:rsid w:val="0035337B"/>
    <w:pPr>
      <w:spacing w:after="200" w:line="276" w:lineRule="auto"/>
      <w:ind w:left="720"/>
      <w:contextualSpacing/>
    </w:pPr>
    <w:rPr>
      <w:rFonts w:asciiTheme="minorHAnsi" w:eastAsiaTheme="minorHAnsi" w:hAnsiTheme="minorHAnsi" w:cstheme="minorBidi"/>
      <w:sz w:val="22"/>
      <w:szCs w:val="22"/>
    </w:rPr>
  </w:style>
  <w:style w:type="paragraph" w:customStyle="1" w:styleId="Nen">
    <w:name w:val="Nen"/>
    <w:basedOn w:val="Normal"/>
    <w:link w:val="NenChar"/>
    <w:qFormat/>
    <w:rsid w:val="0035337B"/>
    <w:pPr>
      <w:spacing w:before="80" w:line="264" w:lineRule="auto"/>
      <w:ind w:firstLine="567"/>
      <w:jc w:val="both"/>
    </w:pPr>
    <w:rPr>
      <w:rFonts w:ascii="Calibri" w:eastAsia="Calibri" w:hAnsi="Calibri"/>
    </w:rPr>
  </w:style>
  <w:style w:type="character" w:customStyle="1" w:styleId="NenChar">
    <w:name w:val="Nen Char"/>
    <w:link w:val="Nen"/>
    <w:qFormat/>
    <w:rsid w:val="0035337B"/>
    <w:rPr>
      <w:rFonts w:ascii="Calibri" w:eastAsia="Calibri" w:hAnsi="Calibri" w:cs="Times New Roman"/>
      <w:lang w:val="en-US"/>
    </w:rPr>
  </w:style>
  <w:style w:type="paragraph" w:styleId="NormalWeb">
    <w:name w:val="Normal (Web)"/>
    <w:basedOn w:val="Normal"/>
    <w:uiPriority w:val="99"/>
    <w:unhideWhenUsed/>
    <w:rsid w:val="00CD7F79"/>
    <w:pPr>
      <w:spacing w:before="100" w:beforeAutospacing="1" w:after="100" w:afterAutospacing="1"/>
    </w:pPr>
  </w:style>
  <w:style w:type="paragraph" w:styleId="Header">
    <w:name w:val="header"/>
    <w:basedOn w:val="Normal"/>
    <w:link w:val="HeaderChar"/>
    <w:uiPriority w:val="99"/>
    <w:unhideWhenUsed/>
    <w:rsid w:val="00783419"/>
    <w:pPr>
      <w:tabs>
        <w:tab w:val="center" w:pos="4680"/>
        <w:tab w:val="right" w:pos="9360"/>
      </w:tabs>
    </w:pPr>
  </w:style>
  <w:style w:type="character" w:customStyle="1" w:styleId="HeaderChar">
    <w:name w:val="Header Char"/>
    <w:basedOn w:val="DefaultParagraphFont"/>
    <w:link w:val="Header"/>
    <w:uiPriority w:val="99"/>
    <w:rsid w:val="00783419"/>
    <w:rPr>
      <w:rFonts w:ascii="Times New Roman" w:eastAsia="Times New Roman" w:hAnsi="Times New Roman" w:cs="Times New Roman"/>
    </w:rPr>
  </w:style>
  <w:style w:type="paragraph" w:styleId="Footer">
    <w:name w:val="footer"/>
    <w:basedOn w:val="Normal"/>
    <w:link w:val="FooterChar"/>
    <w:uiPriority w:val="99"/>
    <w:unhideWhenUsed/>
    <w:rsid w:val="00783419"/>
    <w:pPr>
      <w:tabs>
        <w:tab w:val="center" w:pos="4680"/>
        <w:tab w:val="right" w:pos="9360"/>
      </w:tabs>
    </w:pPr>
  </w:style>
  <w:style w:type="character" w:customStyle="1" w:styleId="FooterChar">
    <w:name w:val="Footer Char"/>
    <w:basedOn w:val="DefaultParagraphFont"/>
    <w:link w:val="Footer"/>
    <w:uiPriority w:val="99"/>
    <w:rsid w:val="0078341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3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4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6930">
      <w:bodyDiv w:val="1"/>
      <w:marLeft w:val="0"/>
      <w:marRight w:val="0"/>
      <w:marTop w:val="0"/>
      <w:marBottom w:val="0"/>
      <w:divBdr>
        <w:top w:val="none" w:sz="0" w:space="0" w:color="auto"/>
        <w:left w:val="none" w:sz="0" w:space="0" w:color="auto"/>
        <w:bottom w:val="none" w:sz="0" w:space="0" w:color="auto"/>
        <w:right w:val="none" w:sz="0" w:space="0" w:color="auto"/>
      </w:divBdr>
      <w:divsChild>
        <w:div w:id="1695114908">
          <w:marLeft w:val="0"/>
          <w:marRight w:val="0"/>
          <w:marTop w:val="0"/>
          <w:marBottom w:val="0"/>
          <w:divBdr>
            <w:top w:val="none" w:sz="0" w:space="0" w:color="auto"/>
            <w:left w:val="none" w:sz="0" w:space="0" w:color="auto"/>
            <w:bottom w:val="none" w:sz="0" w:space="0" w:color="auto"/>
            <w:right w:val="none" w:sz="0" w:space="0" w:color="auto"/>
          </w:divBdr>
          <w:divsChild>
            <w:div w:id="1766339407">
              <w:marLeft w:val="0"/>
              <w:marRight w:val="0"/>
              <w:marTop w:val="0"/>
              <w:marBottom w:val="0"/>
              <w:divBdr>
                <w:top w:val="none" w:sz="0" w:space="0" w:color="auto"/>
                <w:left w:val="none" w:sz="0" w:space="0" w:color="auto"/>
                <w:bottom w:val="none" w:sz="0" w:space="0" w:color="auto"/>
                <w:right w:val="none" w:sz="0" w:space="0" w:color="auto"/>
              </w:divBdr>
              <w:divsChild>
                <w:div w:id="1903832170">
                  <w:marLeft w:val="0"/>
                  <w:marRight w:val="0"/>
                  <w:marTop w:val="0"/>
                  <w:marBottom w:val="0"/>
                  <w:divBdr>
                    <w:top w:val="none" w:sz="0" w:space="0" w:color="auto"/>
                    <w:left w:val="none" w:sz="0" w:space="0" w:color="auto"/>
                    <w:bottom w:val="none" w:sz="0" w:space="0" w:color="auto"/>
                    <w:right w:val="none" w:sz="0" w:space="0" w:color="auto"/>
                  </w:divBdr>
                  <w:divsChild>
                    <w:div w:id="5742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3722">
      <w:bodyDiv w:val="1"/>
      <w:marLeft w:val="0"/>
      <w:marRight w:val="0"/>
      <w:marTop w:val="0"/>
      <w:marBottom w:val="0"/>
      <w:divBdr>
        <w:top w:val="none" w:sz="0" w:space="0" w:color="auto"/>
        <w:left w:val="none" w:sz="0" w:space="0" w:color="auto"/>
        <w:bottom w:val="none" w:sz="0" w:space="0" w:color="auto"/>
        <w:right w:val="none" w:sz="0" w:space="0" w:color="auto"/>
      </w:divBdr>
      <w:divsChild>
        <w:div w:id="1823231502">
          <w:marLeft w:val="0"/>
          <w:marRight w:val="0"/>
          <w:marTop w:val="0"/>
          <w:marBottom w:val="0"/>
          <w:divBdr>
            <w:top w:val="none" w:sz="0" w:space="0" w:color="auto"/>
            <w:left w:val="none" w:sz="0" w:space="0" w:color="auto"/>
            <w:bottom w:val="none" w:sz="0" w:space="0" w:color="auto"/>
            <w:right w:val="none" w:sz="0" w:space="0" w:color="auto"/>
          </w:divBdr>
          <w:divsChild>
            <w:div w:id="1139346329">
              <w:marLeft w:val="0"/>
              <w:marRight w:val="0"/>
              <w:marTop w:val="0"/>
              <w:marBottom w:val="0"/>
              <w:divBdr>
                <w:top w:val="none" w:sz="0" w:space="0" w:color="auto"/>
                <w:left w:val="none" w:sz="0" w:space="0" w:color="auto"/>
                <w:bottom w:val="none" w:sz="0" w:space="0" w:color="auto"/>
                <w:right w:val="none" w:sz="0" w:space="0" w:color="auto"/>
              </w:divBdr>
              <w:divsChild>
                <w:div w:id="1334575943">
                  <w:marLeft w:val="0"/>
                  <w:marRight w:val="0"/>
                  <w:marTop w:val="0"/>
                  <w:marBottom w:val="0"/>
                  <w:divBdr>
                    <w:top w:val="none" w:sz="0" w:space="0" w:color="auto"/>
                    <w:left w:val="none" w:sz="0" w:space="0" w:color="auto"/>
                    <w:bottom w:val="none" w:sz="0" w:space="0" w:color="auto"/>
                    <w:right w:val="none" w:sz="0" w:space="0" w:color="auto"/>
                  </w:divBdr>
                  <w:divsChild>
                    <w:div w:id="20005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Nguyễn thị thu</dc:creator>
  <cp:keywords/>
  <dc:description/>
  <cp:lastModifiedBy>Admin</cp:lastModifiedBy>
  <cp:revision>18</cp:revision>
  <cp:lastPrinted>2022-11-11T04:23:00Z</cp:lastPrinted>
  <dcterms:created xsi:type="dcterms:W3CDTF">2022-10-06T14:43:00Z</dcterms:created>
  <dcterms:modified xsi:type="dcterms:W3CDTF">2022-11-16T01:19:00Z</dcterms:modified>
</cp:coreProperties>
</file>